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35143635"/>
        <w:docPartObj>
          <w:docPartGallery w:val="Cover Pages"/>
          <w:docPartUnique/>
        </w:docPartObj>
      </w:sdtPr>
      <w:sdtContent>
        <w:p w:rsidR="00B2207D" w:rsidRDefault="00F54F15">
          <w:r>
            <w:rPr>
              <w:noProof/>
            </w:rPr>
            <w:pict>
              <v:rect id="Rectangle 6" o:spid="_x0000_s1026" style="position:absolute;margin-left:0;margin-top:0;width:514.8pt;height:420.9pt;z-index:-251656192;visibility:visible;mso-width-percent:1100;mso-height-percent:650;mso-top-percent:-5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0372D7" w:rsidRDefault="000372D7">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Policy &amp; Procedure Manual</w:t>
                          </w:r>
                        </w:p>
                      </w:sdtContent>
                    </w:sdt>
                  </w:txbxContent>
                </v:textbox>
                <w10:wrap anchorx="margin" anchory="margin"/>
              </v:rect>
            </w:pict>
          </w:r>
        </w:p>
        <w:p w:rsidR="00B2207D" w:rsidRDefault="00B2207D"/>
        <w:p w:rsidR="00B2207D" w:rsidRDefault="00B2207D"/>
        <w:p w:rsidR="00B2207D" w:rsidRDefault="00B2207D"/>
        <w:p w:rsidR="00B2207D" w:rsidRDefault="00F54F15">
          <w:r>
            <w:rPr>
              <w:noProof/>
            </w:rPr>
            <w:pict>
              <v:shapetype id="_x0000_t202" coordsize="21600,21600" o:spt="202" path="m,l,21600r21600,l21600,xe">
                <v:stroke joinstyle="miter"/>
                <v:path gradientshapeok="t" o:connecttype="rect"/>
              </v:shapetype>
              <v:shape id="Text Box 386" o:spid="_x0000_s1027" type="#_x0000_t202" style="position:absolute;margin-left:0;margin-top:0;width:231.55pt;height:291.45pt;z-index:251662336;visibility:visible;mso-width-percent:495;mso-height-percent:450;mso-left-percent:-50;mso-top-percent:59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rFonts w:ascii="Times New Roman" w:hAnsi="Times New Roman" w:cs="Times New Roman"/>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0372D7" w:rsidRPr="00B2207D" w:rsidRDefault="000372D7">
                          <w:pPr>
                            <w:suppressOverlap/>
                            <w:jc w:val="right"/>
                            <w:rPr>
                              <w:rFonts w:ascii="Times New Roman" w:hAnsi="Times New Roman" w:cs="Times New Roman"/>
                              <w:b/>
                              <w:bCs/>
                              <w:color w:val="1F497D" w:themeColor="text2"/>
                              <w:spacing w:val="60"/>
                              <w:sz w:val="20"/>
                              <w:szCs w:val="20"/>
                            </w:rPr>
                          </w:pPr>
                          <w:r w:rsidRPr="00B2207D">
                            <w:rPr>
                              <w:rFonts w:ascii="Times New Roman" w:hAnsi="Times New Roman" w:cs="Times New Roman"/>
                              <w:b/>
                              <w:bCs/>
                              <w:color w:val="1F497D" w:themeColor="text2"/>
                              <w:spacing w:val="60"/>
                              <w:sz w:val="20"/>
                              <w:szCs w:val="20"/>
                            </w:rPr>
                            <w:t>Oil Impacted Emergency Medical Services, Inc.</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rPr>
                          <w:rFonts w:ascii="Times New Roman" w:hAnsi="Times New Roman" w:cs="Times New Roman"/>
                        </w:rPr>
                      </w:sdtEndPr>
                      <w:sdtContent>
                        <w:p w:rsidR="000372D7" w:rsidRPr="00B2207D" w:rsidRDefault="000372D7">
                          <w:pPr>
                            <w:suppressOverlap/>
                            <w:jc w:val="right"/>
                            <w:rPr>
                              <w:rFonts w:ascii="Times New Roman" w:hAnsi="Times New Roman" w:cs="Times New Roman"/>
                              <w:b/>
                              <w:bCs/>
                              <w:color w:val="1F497D" w:themeColor="text2"/>
                              <w:spacing w:val="60"/>
                              <w:sz w:val="20"/>
                              <w:szCs w:val="20"/>
                            </w:rPr>
                          </w:pPr>
                          <w:r>
                            <w:rPr>
                              <w:b/>
                              <w:bCs/>
                              <w:color w:val="1F497D" w:themeColor="text2"/>
                              <w:spacing w:val="60"/>
                              <w:sz w:val="20"/>
                              <w:szCs w:val="20"/>
                            </w:rPr>
                            <w:t>1622 East Interstate Ave. Bismarck, ND 58503</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0372D7" w:rsidRDefault="000372D7">
                          <w:pPr>
                            <w:suppressOverlap/>
                            <w:jc w:val="right"/>
                            <w:rPr>
                              <w:b/>
                              <w:bCs/>
                              <w:color w:val="1F497D" w:themeColor="text2"/>
                              <w:spacing w:val="60"/>
                              <w:sz w:val="20"/>
                              <w:szCs w:val="20"/>
                            </w:rPr>
                          </w:pPr>
                          <w:r>
                            <w:rPr>
                              <w:b/>
                              <w:bCs/>
                              <w:color w:val="1F497D" w:themeColor="text2"/>
                              <w:spacing w:val="60"/>
                              <w:sz w:val="20"/>
                              <w:szCs w:val="20"/>
                            </w:rPr>
                            <w:t>701.221.0567 (phone)</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0372D7" w:rsidRDefault="000372D7">
                          <w:pPr>
                            <w:suppressOverlap/>
                            <w:jc w:val="right"/>
                            <w:rPr>
                              <w:b/>
                              <w:bCs/>
                              <w:color w:val="1F497D" w:themeColor="text2"/>
                              <w:spacing w:val="60"/>
                              <w:sz w:val="20"/>
                              <w:szCs w:val="20"/>
                            </w:rPr>
                          </w:pPr>
                          <w:r>
                            <w:rPr>
                              <w:b/>
                              <w:bCs/>
                              <w:color w:val="1F497D" w:themeColor="text2"/>
                              <w:spacing w:val="60"/>
                              <w:sz w:val="20"/>
                              <w:szCs w:val="20"/>
                            </w:rPr>
                            <w:t>701.221.0693 (fax)</w:t>
                          </w:r>
                        </w:p>
                      </w:sdtContent>
                    </w:sdt>
                    <w:p w:rsidR="000372D7" w:rsidRDefault="000372D7">
                      <w:pPr>
                        <w:suppressOverlap/>
                        <w:jc w:val="right"/>
                        <w:rPr>
                          <w:b/>
                          <w:bCs/>
                          <w:color w:val="1F497D" w:themeColor="text2"/>
                          <w:spacing w:val="60"/>
                          <w:sz w:val="20"/>
                          <w:szCs w:val="20"/>
                        </w:rPr>
                      </w:pPr>
                    </w:p>
                  </w:txbxContent>
                </v:textbox>
                <w10:wrap anchorx="margin" anchory="margin"/>
              </v:shape>
            </w:pict>
          </w:r>
          <w:r>
            <w:rPr>
              <w:noProof/>
            </w:rPr>
            <w:pict>
              <v:shape id="Text Box 387" o:spid="_x0000_s1028" type="#_x0000_t202" style="position:absolute;margin-left:0;margin-top:0;width:282.8pt;height:291.45pt;z-index:251663360;visibility:visible;mso-width-percent:605;mso-height-percent:450;mso-left-percent:445;mso-top-percent:590;mso-position-horizontal-relative:margin;mso-position-vertical-relative:margin;mso-width-percent:605;mso-height-percent:450;mso-left-percent:445;mso-top-percent:5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0372D7" w:rsidRDefault="000372D7">
                      <w:pPr>
                        <w:suppressOverlap/>
                        <w:rPr>
                          <w:rFonts w:asciiTheme="majorHAnsi" w:eastAsiaTheme="majorEastAsia" w:hAnsiTheme="majorHAnsi" w:cstheme="majorBidi"/>
                          <w:color w:val="1F497D" w:themeColor="text2"/>
                          <w:sz w:val="40"/>
                          <w:szCs w:val="40"/>
                        </w:rPr>
                      </w:pPr>
                    </w:p>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0372D7" w:rsidRDefault="000372D7">
                          <w:pPr>
                            <w:suppressOverlap/>
                            <w:rPr>
                              <w:color w:val="1F497D" w:themeColor="text2"/>
                            </w:rPr>
                          </w:pPr>
                          <w:r>
                            <w:rPr>
                              <w:color w:val="1F497D" w:themeColor="text2"/>
                            </w:rPr>
                            <w:t>This manual was adopted by the Board of Directors of Oil Impacted Emergency Medical Services on September 16, 2011.  It has subsequently been amended by the Board of Directors on the following dates:</w:t>
                          </w:r>
                        </w:p>
                      </w:sdtContent>
                    </w:sdt>
                    <w:p w:rsidR="000372D7" w:rsidRDefault="000372D7"/>
                  </w:txbxContent>
                </v:textbox>
                <w10:wrap anchorx="margin" anchory="margin"/>
              </v:shape>
            </w:pict>
          </w:r>
          <w:r>
            <w:rPr>
              <w:noProof/>
            </w:rPr>
            <w:pict>
              <v:rect id="Rectangle 388" o:spid="_x0000_s1033" style="position:absolute;margin-left:0;margin-top:0;width:514.8pt;height:291.45pt;z-index:-251657216;visibility:visible;mso-width-percent:1100;mso-height-percent:450;mso-top-percent:59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Pr>
              <w:noProof/>
            </w:rPr>
            <w:pict>
              <v:group id="Group 7" o:spid="_x0000_s1030"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2" type="#_x0000_t55" style="position:absolute;left:11100;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31"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r w:rsidR="00B2207D">
            <w:br w:type="page"/>
          </w:r>
        </w:p>
      </w:sdtContent>
    </w:sdt>
    <w:sdt>
      <w:sdtPr>
        <w:rPr>
          <w:rFonts w:asciiTheme="minorHAnsi" w:eastAsiaTheme="minorHAnsi" w:hAnsiTheme="minorHAnsi" w:cstheme="minorBidi"/>
          <w:b w:val="0"/>
          <w:bCs w:val="0"/>
          <w:color w:val="auto"/>
          <w:sz w:val="22"/>
          <w:szCs w:val="22"/>
          <w:lang w:eastAsia="en-US"/>
        </w:rPr>
        <w:id w:val="-712120708"/>
        <w:docPartObj>
          <w:docPartGallery w:val="Table of Contents"/>
          <w:docPartUnique/>
        </w:docPartObj>
      </w:sdtPr>
      <w:sdtEndPr>
        <w:rPr>
          <w:noProof/>
        </w:rPr>
      </w:sdtEndPr>
      <w:sdtContent>
        <w:p w:rsidR="0004082D" w:rsidRDefault="0004082D">
          <w:pPr>
            <w:pStyle w:val="TOCHeading"/>
          </w:pPr>
          <w:r>
            <w:t>Contents</w:t>
          </w:r>
        </w:p>
        <w:p w:rsidR="00D87929" w:rsidRDefault="00F54F15">
          <w:pPr>
            <w:pStyle w:val="TOC1"/>
            <w:tabs>
              <w:tab w:val="right" w:leader="dot" w:pos="9350"/>
            </w:tabs>
            <w:rPr>
              <w:rFonts w:eastAsiaTheme="minorEastAsia"/>
              <w:noProof/>
            </w:rPr>
          </w:pPr>
          <w:r w:rsidRPr="00F54F15">
            <w:fldChar w:fldCharType="begin"/>
          </w:r>
          <w:r w:rsidR="0004082D">
            <w:instrText xml:space="preserve"> TOC \o "1-3" \h \z \u </w:instrText>
          </w:r>
          <w:r w:rsidRPr="00F54F15">
            <w:fldChar w:fldCharType="separate"/>
          </w:r>
          <w:hyperlink w:anchor="_Toc309248711" w:history="1">
            <w:r w:rsidR="00D87929" w:rsidRPr="008522C1">
              <w:rPr>
                <w:rStyle w:val="Hyperlink"/>
                <w:noProof/>
              </w:rPr>
              <w:t>Section 1 - Scope</w:t>
            </w:r>
            <w:r w:rsidR="00D87929">
              <w:rPr>
                <w:noProof/>
                <w:webHidden/>
              </w:rPr>
              <w:tab/>
            </w:r>
            <w:r>
              <w:rPr>
                <w:noProof/>
                <w:webHidden/>
              </w:rPr>
              <w:fldChar w:fldCharType="begin"/>
            </w:r>
            <w:r w:rsidR="00D87929">
              <w:rPr>
                <w:noProof/>
                <w:webHidden/>
              </w:rPr>
              <w:instrText xml:space="preserve"> PAGEREF _Toc309248711 \h </w:instrText>
            </w:r>
            <w:r>
              <w:rPr>
                <w:noProof/>
                <w:webHidden/>
              </w:rPr>
            </w:r>
            <w:r>
              <w:rPr>
                <w:noProof/>
                <w:webHidden/>
              </w:rPr>
              <w:fldChar w:fldCharType="separate"/>
            </w:r>
            <w:r w:rsidR="00D87929">
              <w:rPr>
                <w:noProof/>
                <w:webHidden/>
              </w:rPr>
              <w:t>3</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2" w:history="1">
            <w:r w:rsidR="00D87929" w:rsidRPr="008522C1">
              <w:rPr>
                <w:rStyle w:val="Hyperlink"/>
                <w:noProof/>
              </w:rPr>
              <w:t>1.1</w:t>
            </w:r>
            <w:r w:rsidR="00D87929">
              <w:rPr>
                <w:rFonts w:eastAsiaTheme="minorEastAsia"/>
                <w:noProof/>
              </w:rPr>
              <w:tab/>
            </w:r>
            <w:r w:rsidR="00D87929" w:rsidRPr="008522C1">
              <w:rPr>
                <w:rStyle w:val="Hyperlink"/>
                <w:noProof/>
              </w:rPr>
              <w:t>Applicability</w:t>
            </w:r>
            <w:r w:rsidR="00D87929">
              <w:rPr>
                <w:noProof/>
                <w:webHidden/>
              </w:rPr>
              <w:tab/>
            </w:r>
            <w:r>
              <w:rPr>
                <w:noProof/>
                <w:webHidden/>
              </w:rPr>
              <w:fldChar w:fldCharType="begin"/>
            </w:r>
            <w:r w:rsidR="00D87929">
              <w:rPr>
                <w:noProof/>
                <w:webHidden/>
              </w:rPr>
              <w:instrText xml:space="preserve"> PAGEREF _Toc309248712 \h </w:instrText>
            </w:r>
            <w:r>
              <w:rPr>
                <w:noProof/>
                <w:webHidden/>
              </w:rPr>
            </w:r>
            <w:r>
              <w:rPr>
                <w:noProof/>
                <w:webHidden/>
              </w:rPr>
              <w:fldChar w:fldCharType="separate"/>
            </w:r>
            <w:r w:rsidR="00D87929">
              <w:rPr>
                <w:noProof/>
                <w:webHidden/>
              </w:rPr>
              <w:t>3</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3" w:history="1">
            <w:r w:rsidR="00D87929" w:rsidRPr="008522C1">
              <w:rPr>
                <w:rStyle w:val="Hyperlink"/>
                <w:noProof/>
              </w:rPr>
              <w:t xml:space="preserve">1.2  </w:t>
            </w:r>
            <w:r w:rsidR="00D87929">
              <w:rPr>
                <w:rFonts w:eastAsiaTheme="minorEastAsia"/>
                <w:noProof/>
              </w:rPr>
              <w:tab/>
            </w:r>
            <w:r w:rsidR="00D87929" w:rsidRPr="008522C1">
              <w:rPr>
                <w:rStyle w:val="Hyperlink"/>
                <w:noProof/>
              </w:rPr>
              <w:t>Definitions</w:t>
            </w:r>
            <w:r w:rsidR="00D87929">
              <w:rPr>
                <w:noProof/>
                <w:webHidden/>
              </w:rPr>
              <w:tab/>
            </w:r>
            <w:r>
              <w:rPr>
                <w:noProof/>
                <w:webHidden/>
              </w:rPr>
              <w:fldChar w:fldCharType="begin"/>
            </w:r>
            <w:r w:rsidR="00D87929">
              <w:rPr>
                <w:noProof/>
                <w:webHidden/>
              </w:rPr>
              <w:instrText xml:space="preserve"> PAGEREF _Toc309248713 \h </w:instrText>
            </w:r>
            <w:r>
              <w:rPr>
                <w:noProof/>
                <w:webHidden/>
              </w:rPr>
            </w:r>
            <w:r>
              <w:rPr>
                <w:noProof/>
                <w:webHidden/>
              </w:rPr>
              <w:fldChar w:fldCharType="separate"/>
            </w:r>
            <w:r w:rsidR="00D87929">
              <w:rPr>
                <w:noProof/>
                <w:webHidden/>
              </w:rPr>
              <w:t>3</w:t>
            </w:r>
            <w:r>
              <w:rPr>
                <w:noProof/>
                <w:webHidden/>
              </w:rPr>
              <w:fldChar w:fldCharType="end"/>
            </w:r>
          </w:hyperlink>
        </w:p>
        <w:p w:rsidR="00D87929" w:rsidRDefault="00F54F15">
          <w:pPr>
            <w:pStyle w:val="TOC1"/>
            <w:tabs>
              <w:tab w:val="right" w:leader="dot" w:pos="9350"/>
            </w:tabs>
            <w:rPr>
              <w:rFonts w:eastAsiaTheme="minorEastAsia"/>
              <w:noProof/>
            </w:rPr>
          </w:pPr>
          <w:hyperlink w:anchor="_Toc309248714" w:history="1">
            <w:r w:rsidR="00D87929" w:rsidRPr="008522C1">
              <w:rPr>
                <w:rStyle w:val="Hyperlink"/>
                <w:noProof/>
              </w:rPr>
              <w:t>Section 2 - Personnel and Payroll Policies</w:t>
            </w:r>
            <w:r w:rsidR="00D87929">
              <w:rPr>
                <w:noProof/>
                <w:webHidden/>
              </w:rPr>
              <w:tab/>
            </w:r>
            <w:r>
              <w:rPr>
                <w:noProof/>
                <w:webHidden/>
              </w:rPr>
              <w:fldChar w:fldCharType="begin"/>
            </w:r>
            <w:r w:rsidR="00D87929">
              <w:rPr>
                <w:noProof/>
                <w:webHidden/>
              </w:rPr>
              <w:instrText xml:space="preserve"> PAGEREF _Toc309248714 \h </w:instrText>
            </w:r>
            <w:r>
              <w:rPr>
                <w:noProof/>
                <w:webHidden/>
              </w:rPr>
            </w:r>
            <w:r>
              <w:rPr>
                <w:noProof/>
                <w:webHidden/>
              </w:rPr>
              <w:fldChar w:fldCharType="separate"/>
            </w:r>
            <w:r w:rsidR="00D87929">
              <w:rPr>
                <w:noProof/>
                <w:webHidden/>
              </w:rPr>
              <w:t>3</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5" w:history="1">
            <w:r w:rsidR="00D87929" w:rsidRPr="008522C1">
              <w:rPr>
                <w:rStyle w:val="Hyperlink"/>
                <w:noProof/>
              </w:rPr>
              <w:t>2.1</w:t>
            </w:r>
            <w:r w:rsidR="00D87929">
              <w:rPr>
                <w:rFonts w:eastAsiaTheme="minorEastAsia"/>
                <w:noProof/>
              </w:rPr>
              <w:tab/>
            </w:r>
            <w:r w:rsidR="00D87929" w:rsidRPr="008522C1">
              <w:rPr>
                <w:rStyle w:val="Hyperlink"/>
                <w:noProof/>
              </w:rPr>
              <w:t>Definitions</w:t>
            </w:r>
            <w:r w:rsidR="00D87929">
              <w:rPr>
                <w:noProof/>
                <w:webHidden/>
              </w:rPr>
              <w:tab/>
            </w:r>
            <w:r>
              <w:rPr>
                <w:noProof/>
                <w:webHidden/>
              </w:rPr>
              <w:fldChar w:fldCharType="begin"/>
            </w:r>
            <w:r w:rsidR="00D87929">
              <w:rPr>
                <w:noProof/>
                <w:webHidden/>
              </w:rPr>
              <w:instrText xml:space="preserve"> PAGEREF _Toc309248715 \h </w:instrText>
            </w:r>
            <w:r>
              <w:rPr>
                <w:noProof/>
                <w:webHidden/>
              </w:rPr>
            </w:r>
            <w:r>
              <w:rPr>
                <w:noProof/>
                <w:webHidden/>
              </w:rPr>
              <w:fldChar w:fldCharType="separate"/>
            </w:r>
            <w:r w:rsidR="00D87929">
              <w:rPr>
                <w:noProof/>
                <w:webHidden/>
              </w:rPr>
              <w:t>3</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6" w:history="1">
            <w:r w:rsidR="00D87929" w:rsidRPr="008522C1">
              <w:rPr>
                <w:rStyle w:val="Hyperlink"/>
                <w:noProof/>
              </w:rPr>
              <w:t>2.2</w:t>
            </w:r>
            <w:r w:rsidR="00D87929">
              <w:rPr>
                <w:rFonts w:eastAsiaTheme="minorEastAsia"/>
                <w:noProof/>
              </w:rPr>
              <w:tab/>
            </w:r>
            <w:r w:rsidR="00D87929" w:rsidRPr="008522C1">
              <w:rPr>
                <w:rStyle w:val="Hyperlink"/>
                <w:noProof/>
              </w:rPr>
              <w:t>Conflict of Interest Policy</w:t>
            </w:r>
            <w:r w:rsidR="00D87929">
              <w:rPr>
                <w:noProof/>
                <w:webHidden/>
              </w:rPr>
              <w:tab/>
            </w:r>
            <w:r>
              <w:rPr>
                <w:noProof/>
                <w:webHidden/>
              </w:rPr>
              <w:fldChar w:fldCharType="begin"/>
            </w:r>
            <w:r w:rsidR="00D87929">
              <w:rPr>
                <w:noProof/>
                <w:webHidden/>
              </w:rPr>
              <w:instrText xml:space="preserve"> PAGEREF _Toc309248716 \h </w:instrText>
            </w:r>
            <w:r>
              <w:rPr>
                <w:noProof/>
                <w:webHidden/>
              </w:rPr>
            </w:r>
            <w:r>
              <w:rPr>
                <w:noProof/>
                <w:webHidden/>
              </w:rPr>
              <w:fldChar w:fldCharType="separate"/>
            </w:r>
            <w:r w:rsidR="00D87929">
              <w:rPr>
                <w:noProof/>
                <w:webHidden/>
              </w:rPr>
              <w:t>3</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7" w:history="1">
            <w:r w:rsidR="00D87929" w:rsidRPr="008522C1">
              <w:rPr>
                <w:rStyle w:val="Hyperlink"/>
                <w:noProof/>
              </w:rPr>
              <w:t>2.3</w:t>
            </w:r>
            <w:r w:rsidR="00D87929">
              <w:rPr>
                <w:rFonts w:eastAsiaTheme="minorEastAsia"/>
                <w:noProof/>
              </w:rPr>
              <w:tab/>
            </w:r>
            <w:r w:rsidR="00D87929" w:rsidRPr="008522C1">
              <w:rPr>
                <w:rStyle w:val="Hyperlink"/>
                <w:noProof/>
              </w:rPr>
              <w:t>Whistleblower Policy</w:t>
            </w:r>
            <w:r w:rsidR="00D87929">
              <w:rPr>
                <w:noProof/>
                <w:webHidden/>
              </w:rPr>
              <w:tab/>
            </w:r>
            <w:r>
              <w:rPr>
                <w:noProof/>
                <w:webHidden/>
              </w:rPr>
              <w:fldChar w:fldCharType="begin"/>
            </w:r>
            <w:r w:rsidR="00D87929">
              <w:rPr>
                <w:noProof/>
                <w:webHidden/>
              </w:rPr>
              <w:instrText xml:space="preserve"> PAGEREF _Toc309248717 \h </w:instrText>
            </w:r>
            <w:r>
              <w:rPr>
                <w:noProof/>
                <w:webHidden/>
              </w:rPr>
            </w:r>
            <w:r>
              <w:rPr>
                <w:noProof/>
                <w:webHidden/>
              </w:rPr>
              <w:fldChar w:fldCharType="separate"/>
            </w:r>
            <w:r w:rsidR="00D87929">
              <w:rPr>
                <w:noProof/>
                <w:webHidden/>
              </w:rPr>
              <w:t>6</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8" w:history="1">
            <w:r w:rsidR="00D87929" w:rsidRPr="008522C1">
              <w:rPr>
                <w:rStyle w:val="Hyperlink"/>
                <w:noProof/>
              </w:rPr>
              <w:t>2.4</w:t>
            </w:r>
            <w:r w:rsidR="00D87929">
              <w:rPr>
                <w:rFonts w:eastAsiaTheme="minorEastAsia"/>
                <w:noProof/>
              </w:rPr>
              <w:tab/>
            </w:r>
            <w:r w:rsidR="00D87929" w:rsidRPr="008522C1">
              <w:rPr>
                <w:rStyle w:val="Hyperlink"/>
                <w:noProof/>
              </w:rPr>
              <w:t>Discrimination and Harassment</w:t>
            </w:r>
            <w:r w:rsidR="00D87929">
              <w:rPr>
                <w:noProof/>
                <w:webHidden/>
              </w:rPr>
              <w:tab/>
            </w:r>
            <w:r>
              <w:rPr>
                <w:noProof/>
                <w:webHidden/>
              </w:rPr>
              <w:fldChar w:fldCharType="begin"/>
            </w:r>
            <w:r w:rsidR="00D87929">
              <w:rPr>
                <w:noProof/>
                <w:webHidden/>
              </w:rPr>
              <w:instrText xml:space="preserve"> PAGEREF _Toc309248718 \h </w:instrText>
            </w:r>
            <w:r>
              <w:rPr>
                <w:noProof/>
                <w:webHidden/>
              </w:rPr>
            </w:r>
            <w:r>
              <w:rPr>
                <w:noProof/>
                <w:webHidden/>
              </w:rPr>
              <w:fldChar w:fldCharType="separate"/>
            </w:r>
            <w:r w:rsidR="00D87929">
              <w:rPr>
                <w:noProof/>
                <w:webHidden/>
              </w:rPr>
              <w:t>7</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19" w:history="1">
            <w:r w:rsidR="00D87929" w:rsidRPr="008522C1">
              <w:rPr>
                <w:rStyle w:val="Hyperlink"/>
                <w:noProof/>
              </w:rPr>
              <w:t>2.5</w:t>
            </w:r>
            <w:r w:rsidR="00D87929">
              <w:rPr>
                <w:rFonts w:eastAsiaTheme="minorEastAsia"/>
                <w:noProof/>
              </w:rPr>
              <w:tab/>
            </w:r>
            <w:r w:rsidR="00D87929" w:rsidRPr="008522C1">
              <w:rPr>
                <w:rStyle w:val="Hyperlink"/>
                <w:noProof/>
              </w:rPr>
              <w:t>Incident Reporting</w:t>
            </w:r>
            <w:r w:rsidR="00D87929">
              <w:rPr>
                <w:noProof/>
                <w:webHidden/>
              </w:rPr>
              <w:tab/>
            </w:r>
            <w:r>
              <w:rPr>
                <w:noProof/>
                <w:webHidden/>
              </w:rPr>
              <w:fldChar w:fldCharType="begin"/>
            </w:r>
            <w:r w:rsidR="00D87929">
              <w:rPr>
                <w:noProof/>
                <w:webHidden/>
              </w:rPr>
              <w:instrText xml:space="preserve"> PAGEREF _Toc309248719 \h </w:instrText>
            </w:r>
            <w:r>
              <w:rPr>
                <w:noProof/>
                <w:webHidden/>
              </w:rPr>
            </w:r>
            <w:r>
              <w:rPr>
                <w:noProof/>
                <w:webHidden/>
              </w:rPr>
              <w:fldChar w:fldCharType="separate"/>
            </w:r>
            <w:r w:rsidR="00D87929">
              <w:rPr>
                <w:noProof/>
                <w:webHidden/>
              </w:rPr>
              <w:t>8</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0" w:history="1">
            <w:r w:rsidR="00D87929" w:rsidRPr="008522C1">
              <w:rPr>
                <w:rStyle w:val="Hyperlink"/>
                <w:noProof/>
              </w:rPr>
              <w:t>2.6</w:t>
            </w:r>
            <w:r w:rsidR="00D87929">
              <w:rPr>
                <w:rFonts w:eastAsiaTheme="minorEastAsia"/>
                <w:noProof/>
              </w:rPr>
              <w:tab/>
            </w:r>
            <w:r w:rsidR="00D87929" w:rsidRPr="008522C1">
              <w:rPr>
                <w:rStyle w:val="Hyperlink"/>
                <w:noProof/>
              </w:rPr>
              <w:t>Equal Opportunity Employment</w:t>
            </w:r>
            <w:r w:rsidR="00D87929">
              <w:rPr>
                <w:noProof/>
                <w:webHidden/>
              </w:rPr>
              <w:tab/>
            </w:r>
            <w:r>
              <w:rPr>
                <w:noProof/>
                <w:webHidden/>
              </w:rPr>
              <w:fldChar w:fldCharType="begin"/>
            </w:r>
            <w:r w:rsidR="00D87929">
              <w:rPr>
                <w:noProof/>
                <w:webHidden/>
              </w:rPr>
              <w:instrText xml:space="preserve"> PAGEREF _Toc309248720 \h </w:instrText>
            </w:r>
            <w:r>
              <w:rPr>
                <w:noProof/>
                <w:webHidden/>
              </w:rPr>
            </w:r>
            <w:r>
              <w:rPr>
                <w:noProof/>
                <w:webHidden/>
              </w:rPr>
              <w:fldChar w:fldCharType="separate"/>
            </w:r>
            <w:r w:rsidR="00D87929">
              <w:rPr>
                <w:noProof/>
                <w:webHidden/>
              </w:rPr>
              <w:t>9</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1" w:history="1">
            <w:r w:rsidR="00D87929" w:rsidRPr="008522C1">
              <w:rPr>
                <w:rStyle w:val="Hyperlink"/>
                <w:noProof/>
              </w:rPr>
              <w:t>2.7</w:t>
            </w:r>
            <w:r w:rsidR="00D87929">
              <w:rPr>
                <w:rFonts w:eastAsiaTheme="minorEastAsia"/>
                <w:noProof/>
              </w:rPr>
              <w:tab/>
            </w:r>
            <w:r w:rsidR="00D87929" w:rsidRPr="008522C1">
              <w:rPr>
                <w:rStyle w:val="Hyperlink"/>
                <w:noProof/>
              </w:rPr>
              <w:t>Employment</w:t>
            </w:r>
            <w:r w:rsidR="00D87929">
              <w:rPr>
                <w:noProof/>
                <w:webHidden/>
              </w:rPr>
              <w:tab/>
            </w:r>
            <w:r>
              <w:rPr>
                <w:noProof/>
                <w:webHidden/>
              </w:rPr>
              <w:fldChar w:fldCharType="begin"/>
            </w:r>
            <w:r w:rsidR="00D87929">
              <w:rPr>
                <w:noProof/>
                <w:webHidden/>
              </w:rPr>
              <w:instrText xml:space="preserve"> PAGEREF _Toc309248721 \h </w:instrText>
            </w:r>
            <w:r>
              <w:rPr>
                <w:noProof/>
                <w:webHidden/>
              </w:rPr>
            </w:r>
            <w:r>
              <w:rPr>
                <w:noProof/>
                <w:webHidden/>
              </w:rPr>
              <w:fldChar w:fldCharType="separate"/>
            </w:r>
            <w:r w:rsidR="00D87929">
              <w:rPr>
                <w:noProof/>
                <w:webHidden/>
              </w:rPr>
              <w:t>9</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2" w:history="1">
            <w:r w:rsidR="00D87929" w:rsidRPr="008522C1">
              <w:rPr>
                <w:rStyle w:val="Hyperlink"/>
                <w:noProof/>
              </w:rPr>
              <w:t>2.8</w:t>
            </w:r>
            <w:r w:rsidR="00D87929">
              <w:rPr>
                <w:rFonts w:eastAsiaTheme="minorEastAsia"/>
                <w:noProof/>
              </w:rPr>
              <w:tab/>
            </w:r>
            <w:r w:rsidR="00D87929" w:rsidRPr="008522C1">
              <w:rPr>
                <w:rStyle w:val="Hyperlink"/>
                <w:noProof/>
              </w:rPr>
              <w:t>Positions and Job Descriptions</w:t>
            </w:r>
            <w:r w:rsidR="00D87929">
              <w:rPr>
                <w:noProof/>
                <w:webHidden/>
              </w:rPr>
              <w:tab/>
            </w:r>
            <w:r>
              <w:rPr>
                <w:noProof/>
                <w:webHidden/>
              </w:rPr>
              <w:fldChar w:fldCharType="begin"/>
            </w:r>
            <w:r w:rsidR="00D87929">
              <w:rPr>
                <w:noProof/>
                <w:webHidden/>
              </w:rPr>
              <w:instrText xml:space="preserve"> PAGEREF _Toc309248722 \h </w:instrText>
            </w:r>
            <w:r>
              <w:rPr>
                <w:noProof/>
                <w:webHidden/>
              </w:rPr>
            </w:r>
            <w:r>
              <w:rPr>
                <w:noProof/>
                <w:webHidden/>
              </w:rPr>
              <w:fldChar w:fldCharType="separate"/>
            </w:r>
            <w:r w:rsidR="00D87929">
              <w:rPr>
                <w:noProof/>
                <w:webHidden/>
              </w:rPr>
              <w:t>10</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3" w:history="1">
            <w:r w:rsidR="00D87929" w:rsidRPr="008522C1">
              <w:rPr>
                <w:rStyle w:val="Hyperlink"/>
                <w:noProof/>
              </w:rPr>
              <w:t>2.9</w:t>
            </w:r>
            <w:r w:rsidR="00D87929">
              <w:rPr>
                <w:rFonts w:eastAsiaTheme="minorEastAsia"/>
                <w:noProof/>
              </w:rPr>
              <w:tab/>
            </w:r>
            <w:r w:rsidR="00D87929" w:rsidRPr="008522C1">
              <w:rPr>
                <w:rStyle w:val="Hyperlink"/>
                <w:noProof/>
              </w:rPr>
              <w:t>Time Keeping</w:t>
            </w:r>
            <w:r w:rsidR="00D87929">
              <w:rPr>
                <w:noProof/>
                <w:webHidden/>
              </w:rPr>
              <w:tab/>
            </w:r>
            <w:r>
              <w:rPr>
                <w:noProof/>
                <w:webHidden/>
              </w:rPr>
              <w:fldChar w:fldCharType="begin"/>
            </w:r>
            <w:r w:rsidR="00D87929">
              <w:rPr>
                <w:noProof/>
                <w:webHidden/>
              </w:rPr>
              <w:instrText xml:space="preserve"> PAGEREF _Toc309248723 \h </w:instrText>
            </w:r>
            <w:r>
              <w:rPr>
                <w:noProof/>
                <w:webHidden/>
              </w:rPr>
            </w:r>
            <w:r>
              <w:rPr>
                <w:noProof/>
                <w:webHidden/>
              </w:rPr>
              <w:fldChar w:fldCharType="separate"/>
            </w:r>
            <w:r w:rsidR="00D87929">
              <w:rPr>
                <w:noProof/>
                <w:webHidden/>
              </w:rPr>
              <w:t>10</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4" w:history="1">
            <w:r w:rsidR="00D87929" w:rsidRPr="008522C1">
              <w:rPr>
                <w:rStyle w:val="Hyperlink"/>
                <w:noProof/>
              </w:rPr>
              <w:t>2.10</w:t>
            </w:r>
            <w:r w:rsidR="00D87929">
              <w:rPr>
                <w:rFonts w:eastAsiaTheme="minorEastAsia"/>
                <w:noProof/>
              </w:rPr>
              <w:tab/>
            </w:r>
            <w:r w:rsidR="00D87929" w:rsidRPr="008522C1">
              <w:rPr>
                <w:rStyle w:val="Hyperlink"/>
                <w:noProof/>
              </w:rPr>
              <w:t>Payroll Processing</w:t>
            </w:r>
            <w:r w:rsidR="00D87929">
              <w:rPr>
                <w:noProof/>
                <w:webHidden/>
              </w:rPr>
              <w:tab/>
            </w:r>
            <w:r>
              <w:rPr>
                <w:noProof/>
                <w:webHidden/>
              </w:rPr>
              <w:fldChar w:fldCharType="begin"/>
            </w:r>
            <w:r w:rsidR="00D87929">
              <w:rPr>
                <w:noProof/>
                <w:webHidden/>
              </w:rPr>
              <w:instrText xml:space="preserve"> PAGEREF _Toc309248724 \h </w:instrText>
            </w:r>
            <w:r>
              <w:rPr>
                <w:noProof/>
                <w:webHidden/>
              </w:rPr>
            </w:r>
            <w:r>
              <w:rPr>
                <w:noProof/>
                <w:webHidden/>
              </w:rPr>
              <w:fldChar w:fldCharType="separate"/>
            </w:r>
            <w:r w:rsidR="00D87929">
              <w:rPr>
                <w:noProof/>
                <w:webHidden/>
              </w:rPr>
              <w:t>11</w:t>
            </w:r>
            <w:r>
              <w:rPr>
                <w:noProof/>
                <w:webHidden/>
              </w:rPr>
              <w:fldChar w:fldCharType="end"/>
            </w:r>
          </w:hyperlink>
        </w:p>
        <w:p w:rsidR="00D87929" w:rsidRDefault="00F54F15">
          <w:pPr>
            <w:pStyle w:val="TOC1"/>
            <w:tabs>
              <w:tab w:val="right" w:leader="dot" w:pos="9350"/>
            </w:tabs>
            <w:rPr>
              <w:rFonts w:eastAsiaTheme="minorEastAsia"/>
              <w:noProof/>
            </w:rPr>
          </w:pPr>
          <w:hyperlink w:anchor="_Toc309248725" w:history="1">
            <w:r w:rsidR="00D87929" w:rsidRPr="008522C1">
              <w:rPr>
                <w:rStyle w:val="Hyperlink"/>
                <w:noProof/>
              </w:rPr>
              <w:t>Section 3 - Accounting and Audit Policies</w:t>
            </w:r>
            <w:r w:rsidR="00D87929">
              <w:rPr>
                <w:noProof/>
                <w:webHidden/>
              </w:rPr>
              <w:tab/>
            </w:r>
            <w:r>
              <w:rPr>
                <w:noProof/>
                <w:webHidden/>
              </w:rPr>
              <w:fldChar w:fldCharType="begin"/>
            </w:r>
            <w:r w:rsidR="00D87929">
              <w:rPr>
                <w:noProof/>
                <w:webHidden/>
              </w:rPr>
              <w:instrText xml:space="preserve"> PAGEREF _Toc309248725 \h </w:instrText>
            </w:r>
            <w:r>
              <w:rPr>
                <w:noProof/>
                <w:webHidden/>
              </w:rPr>
            </w:r>
            <w:r>
              <w:rPr>
                <w:noProof/>
                <w:webHidden/>
              </w:rPr>
              <w:fldChar w:fldCharType="separate"/>
            </w:r>
            <w:r w:rsidR="00D87929">
              <w:rPr>
                <w:noProof/>
                <w:webHidden/>
              </w:rPr>
              <w:t>11</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6" w:history="1">
            <w:r w:rsidR="00D87929" w:rsidRPr="008522C1">
              <w:rPr>
                <w:rStyle w:val="Hyperlink"/>
                <w:noProof/>
              </w:rPr>
              <w:t>3.1</w:t>
            </w:r>
            <w:r w:rsidR="00D87929">
              <w:rPr>
                <w:rFonts w:eastAsiaTheme="minorEastAsia"/>
                <w:noProof/>
              </w:rPr>
              <w:tab/>
            </w:r>
            <w:r w:rsidR="00D87929" w:rsidRPr="008522C1">
              <w:rPr>
                <w:rStyle w:val="Hyperlink"/>
                <w:noProof/>
              </w:rPr>
              <w:t>Cash Receipts</w:t>
            </w:r>
            <w:r w:rsidR="00D87929">
              <w:rPr>
                <w:noProof/>
                <w:webHidden/>
              </w:rPr>
              <w:tab/>
            </w:r>
            <w:r>
              <w:rPr>
                <w:noProof/>
                <w:webHidden/>
              </w:rPr>
              <w:fldChar w:fldCharType="begin"/>
            </w:r>
            <w:r w:rsidR="00D87929">
              <w:rPr>
                <w:noProof/>
                <w:webHidden/>
              </w:rPr>
              <w:instrText xml:space="preserve"> PAGEREF _Toc309248726 \h </w:instrText>
            </w:r>
            <w:r>
              <w:rPr>
                <w:noProof/>
                <w:webHidden/>
              </w:rPr>
            </w:r>
            <w:r>
              <w:rPr>
                <w:noProof/>
                <w:webHidden/>
              </w:rPr>
              <w:fldChar w:fldCharType="separate"/>
            </w:r>
            <w:r w:rsidR="00D87929">
              <w:rPr>
                <w:noProof/>
                <w:webHidden/>
              </w:rPr>
              <w:t>11</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7" w:history="1">
            <w:r w:rsidR="00D87929" w:rsidRPr="008522C1">
              <w:rPr>
                <w:rStyle w:val="Hyperlink"/>
                <w:noProof/>
              </w:rPr>
              <w:t>3.2</w:t>
            </w:r>
            <w:r w:rsidR="00D87929">
              <w:rPr>
                <w:rFonts w:eastAsiaTheme="minorEastAsia"/>
                <w:noProof/>
              </w:rPr>
              <w:tab/>
            </w:r>
            <w:r w:rsidR="00D87929" w:rsidRPr="008522C1">
              <w:rPr>
                <w:rStyle w:val="Hyperlink"/>
                <w:noProof/>
              </w:rPr>
              <w:t>Cash Disbursements</w:t>
            </w:r>
            <w:r w:rsidR="00D87929">
              <w:rPr>
                <w:noProof/>
                <w:webHidden/>
              </w:rPr>
              <w:tab/>
            </w:r>
            <w:r>
              <w:rPr>
                <w:noProof/>
                <w:webHidden/>
              </w:rPr>
              <w:fldChar w:fldCharType="begin"/>
            </w:r>
            <w:r w:rsidR="00D87929">
              <w:rPr>
                <w:noProof/>
                <w:webHidden/>
              </w:rPr>
              <w:instrText xml:space="preserve"> PAGEREF _Toc309248727 \h </w:instrText>
            </w:r>
            <w:r>
              <w:rPr>
                <w:noProof/>
                <w:webHidden/>
              </w:rPr>
            </w:r>
            <w:r>
              <w:rPr>
                <w:noProof/>
                <w:webHidden/>
              </w:rPr>
              <w:fldChar w:fldCharType="separate"/>
            </w:r>
            <w:r w:rsidR="00D87929">
              <w:rPr>
                <w:noProof/>
                <w:webHidden/>
              </w:rPr>
              <w:t>11</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8" w:history="1">
            <w:r w:rsidR="00D87929" w:rsidRPr="008522C1">
              <w:rPr>
                <w:rStyle w:val="Hyperlink"/>
                <w:noProof/>
              </w:rPr>
              <w:t>3.4</w:t>
            </w:r>
            <w:r w:rsidR="00D87929">
              <w:rPr>
                <w:rFonts w:eastAsiaTheme="minorEastAsia"/>
                <w:noProof/>
              </w:rPr>
              <w:tab/>
            </w:r>
            <w:r w:rsidR="00D87929" w:rsidRPr="008522C1">
              <w:rPr>
                <w:rStyle w:val="Hyperlink"/>
                <w:noProof/>
              </w:rPr>
              <w:t>Fee for Goods or Services</w:t>
            </w:r>
            <w:r w:rsidR="00D87929">
              <w:rPr>
                <w:noProof/>
                <w:webHidden/>
              </w:rPr>
              <w:tab/>
            </w:r>
            <w:r>
              <w:rPr>
                <w:noProof/>
                <w:webHidden/>
              </w:rPr>
              <w:fldChar w:fldCharType="begin"/>
            </w:r>
            <w:r w:rsidR="00D87929">
              <w:rPr>
                <w:noProof/>
                <w:webHidden/>
              </w:rPr>
              <w:instrText xml:space="preserve"> PAGEREF _Toc309248728 \h </w:instrText>
            </w:r>
            <w:r>
              <w:rPr>
                <w:noProof/>
                <w:webHidden/>
              </w:rPr>
            </w:r>
            <w:r>
              <w:rPr>
                <w:noProof/>
                <w:webHidden/>
              </w:rPr>
              <w:fldChar w:fldCharType="separate"/>
            </w:r>
            <w:r w:rsidR="00D87929">
              <w:rPr>
                <w:noProof/>
                <w:webHidden/>
              </w:rPr>
              <w:t>14</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29" w:history="1">
            <w:r w:rsidR="00D87929" w:rsidRPr="008522C1">
              <w:rPr>
                <w:rStyle w:val="Hyperlink"/>
                <w:noProof/>
              </w:rPr>
              <w:t>3.5</w:t>
            </w:r>
            <w:r w:rsidR="00D87929">
              <w:rPr>
                <w:rFonts w:eastAsiaTheme="minorEastAsia"/>
                <w:noProof/>
              </w:rPr>
              <w:tab/>
            </w:r>
            <w:r w:rsidR="00D87929" w:rsidRPr="008522C1">
              <w:rPr>
                <w:rStyle w:val="Hyperlink"/>
                <w:noProof/>
              </w:rPr>
              <w:t>Petty Cash Fund</w:t>
            </w:r>
            <w:r w:rsidR="00D87929">
              <w:rPr>
                <w:noProof/>
                <w:webHidden/>
              </w:rPr>
              <w:tab/>
            </w:r>
            <w:r>
              <w:rPr>
                <w:noProof/>
                <w:webHidden/>
              </w:rPr>
              <w:fldChar w:fldCharType="begin"/>
            </w:r>
            <w:r w:rsidR="00D87929">
              <w:rPr>
                <w:noProof/>
                <w:webHidden/>
              </w:rPr>
              <w:instrText xml:space="preserve"> PAGEREF _Toc309248729 \h </w:instrText>
            </w:r>
            <w:r>
              <w:rPr>
                <w:noProof/>
                <w:webHidden/>
              </w:rPr>
            </w:r>
            <w:r>
              <w:rPr>
                <w:noProof/>
                <w:webHidden/>
              </w:rPr>
              <w:fldChar w:fldCharType="separate"/>
            </w:r>
            <w:r w:rsidR="00D87929">
              <w:rPr>
                <w:noProof/>
                <w:webHidden/>
              </w:rPr>
              <w:t>14</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0" w:history="1">
            <w:r w:rsidR="00D87929" w:rsidRPr="008522C1">
              <w:rPr>
                <w:rStyle w:val="Hyperlink"/>
                <w:noProof/>
              </w:rPr>
              <w:t>3.6</w:t>
            </w:r>
            <w:r w:rsidR="00D87929">
              <w:rPr>
                <w:rFonts w:eastAsiaTheme="minorEastAsia"/>
                <w:noProof/>
              </w:rPr>
              <w:tab/>
            </w:r>
            <w:r w:rsidR="00D87929" w:rsidRPr="008522C1">
              <w:rPr>
                <w:rStyle w:val="Hyperlink"/>
                <w:noProof/>
              </w:rPr>
              <w:t>Bank Reconciliations</w:t>
            </w:r>
            <w:r w:rsidR="00D87929">
              <w:rPr>
                <w:noProof/>
                <w:webHidden/>
              </w:rPr>
              <w:tab/>
            </w:r>
            <w:r>
              <w:rPr>
                <w:noProof/>
                <w:webHidden/>
              </w:rPr>
              <w:fldChar w:fldCharType="begin"/>
            </w:r>
            <w:r w:rsidR="00D87929">
              <w:rPr>
                <w:noProof/>
                <w:webHidden/>
              </w:rPr>
              <w:instrText xml:space="preserve"> PAGEREF _Toc309248730 \h </w:instrText>
            </w:r>
            <w:r>
              <w:rPr>
                <w:noProof/>
                <w:webHidden/>
              </w:rPr>
            </w:r>
            <w:r>
              <w:rPr>
                <w:noProof/>
                <w:webHidden/>
              </w:rPr>
              <w:fldChar w:fldCharType="separate"/>
            </w:r>
            <w:r w:rsidR="00D87929">
              <w:rPr>
                <w:noProof/>
                <w:webHidden/>
              </w:rPr>
              <w:t>14</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1" w:history="1">
            <w:r w:rsidR="00D87929" w:rsidRPr="008522C1">
              <w:rPr>
                <w:rStyle w:val="Hyperlink"/>
                <w:noProof/>
              </w:rPr>
              <w:t>3.7</w:t>
            </w:r>
            <w:r w:rsidR="00D87929">
              <w:rPr>
                <w:rFonts w:eastAsiaTheme="minorEastAsia"/>
                <w:noProof/>
              </w:rPr>
              <w:tab/>
            </w:r>
            <w:r w:rsidR="00D87929" w:rsidRPr="008522C1">
              <w:rPr>
                <w:rStyle w:val="Hyperlink"/>
                <w:noProof/>
              </w:rPr>
              <w:t>Audit Procedures</w:t>
            </w:r>
            <w:r w:rsidR="00D87929">
              <w:rPr>
                <w:noProof/>
                <w:webHidden/>
              </w:rPr>
              <w:tab/>
            </w:r>
            <w:r>
              <w:rPr>
                <w:noProof/>
                <w:webHidden/>
              </w:rPr>
              <w:fldChar w:fldCharType="begin"/>
            </w:r>
            <w:r w:rsidR="00D87929">
              <w:rPr>
                <w:noProof/>
                <w:webHidden/>
              </w:rPr>
              <w:instrText xml:space="preserve"> PAGEREF _Toc309248731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1"/>
            <w:tabs>
              <w:tab w:val="right" w:leader="dot" w:pos="9350"/>
            </w:tabs>
            <w:rPr>
              <w:rFonts w:eastAsiaTheme="minorEastAsia"/>
              <w:noProof/>
            </w:rPr>
          </w:pPr>
          <w:hyperlink w:anchor="_Toc309248732" w:history="1">
            <w:r w:rsidR="00D87929" w:rsidRPr="008522C1">
              <w:rPr>
                <w:rStyle w:val="Hyperlink"/>
                <w:noProof/>
              </w:rPr>
              <w:t>Section 4 - Financial Management Policies</w:t>
            </w:r>
            <w:r w:rsidR="00D87929">
              <w:rPr>
                <w:noProof/>
                <w:webHidden/>
              </w:rPr>
              <w:tab/>
            </w:r>
            <w:r>
              <w:rPr>
                <w:noProof/>
                <w:webHidden/>
              </w:rPr>
              <w:fldChar w:fldCharType="begin"/>
            </w:r>
            <w:r w:rsidR="00D87929">
              <w:rPr>
                <w:noProof/>
                <w:webHidden/>
              </w:rPr>
              <w:instrText xml:space="preserve"> PAGEREF _Toc309248732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3" w:history="1">
            <w:r w:rsidR="00D87929" w:rsidRPr="008522C1">
              <w:rPr>
                <w:rStyle w:val="Hyperlink"/>
                <w:noProof/>
              </w:rPr>
              <w:t>4.1</w:t>
            </w:r>
            <w:r w:rsidR="00D87929">
              <w:rPr>
                <w:rFonts w:eastAsiaTheme="minorEastAsia"/>
                <w:noProof/>
              </w:rPr>
              <w:tab/>
            </w:r>
            <w:r w:rsidR="00D87929" w:rsidRPr="008522C1">
              <w:rPr>
                <w:rStyle w:val="Hyperlink"/>
                <w:noProof/>
              </w:rPr>
              <w:t>Budgeting</w:t>
            </w:r>
            <w:r w:rsidR="00D87929">
              <w:rPr>
                <w:noProof/>
                <w:webHidden/>
              </w:rPr>
              <w:tab/>
            </w:r>
            <w:r>
              <w:rPr>
                <w:noProof/>
                <w:webHidden/>
              </w:rPr>
              <w:fldChar w:fldCharType="begin"/>
            </w:r>
            <w:r w:rsidR="00D87929">
              <w:rPr>
                <w:noProof/>
                <w:webHidden/>
              </w:rPr>
              <w:instrText xml:space="preserve"> PAGEREF _Toc309248733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4" w:history="1">
            <w:r w:rsidR="00D87929" w:rsidRPr="008522C1">
              <w:rPr>
                <w:rStyle w:val="Hyperlink"/>
                <w:noProof/>
              </w:rPr>
              <w:t>4.2</w:t>
            </w:r>
            <w:r w:rsidR="00D87929">
              <w:rPr>
                <w:rFonts w:eastAsiaTheme="minorEastAsia"/>
                <w:noProof/>
              </w:rPr>
              <w:tab/>
            </w:r>
            <w:r w:rsidR="00D87929" w:rsidRPr="008522C1">
              <w:rPr>
                <w:rStyle w:val="Hyperlink"/>
                <w:noProof/>
              </w:rPr>
              <w:t>Spending</w:t>
            </w:r>
            <w:r w:rsidR="00D87929">
              <w:rPr>
                <w:noProof/>
                <w:webHidden/>
              </w:rPr>
              <w:tab/>
            </w:r>
            <w:r>
              <w:rPr>
                <w:noProof/>
                <w:webHidden/>
              </w:rPr>
              <w:fldChar w:fldCharType="begin"/>
            </w:r>
            <w:r w:rsidR="00D87929">
              <w:rPr>
                <w:noProof/>
                <w:webHidden/>
              </w:rPr>
              <w:instrText xml:space="preserve"> PAGEREF _Toc309248734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5" w:history="1">
            <w:r w:rsidR="00D87929" w:rsidRPr="008522C1">
              <w:rPr>
                <w:rStyle w:val="Hyperlink"/>
                <w:noProof/>
              </w:rPr>
              <w:t>4.3</w:t>
            </w:r>
            <w:r w:rsidR="00D87929">
              <w:rPr>
                <w:rFonts w:eastAsiaTheme="minorEastAsia"/>
                <w:noProof/>
              </w:rPr>
              <w:tab/>
            </w:r>
            <w:r w:rsidR="00D87929" w:rsidRPr="008522C1">
              <w:rPr>
                <w:rStyle w:val="Hyperlink"/>
                <w:noProof/>
              </w:rPr>
              <w:t>Financial Reporting</w:t>
            </w:r>
            <w:r w:rsidR="00D87929">
              <w:rPr>
                <w:noProof/>
                <w:webHidden/>
              </w:rPr>
              <w:tab/>
            </w:r>
            <w:r>
              <w:rPr>
                <w:noProof/>
                <w:webHidden/>
              </w:rPr>
              <w:fldChar w:fldCharType="begin"/>
            </w:r>
            <w:r w:rsidR="00D87929">
              <w:rPr>
                <w:noProof/>
                <w:webHidden/>
              </w:rPr>
              <w:instrText xml:space="preserve"> PAGEREF _Toc309248735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6" w:history="1">
            <w:r w:rsidR="00D87929" w:rsidRPr="008522C1">
              <w:rPr>
                <w:rStyle w:val="Hyperlink"/>
                <w:noProof/>
              </w:rPr>
              <w:t>4.4</w:t>
            </w:r>
            <w:r w:rsidR="00D87929">
              <w:rPr>
                <w:rFonts w:eastAsiaTheme="minorEastAsia"/>
                <w:noProof/>
              </w:rPr>
              <w:tab/>
            </w:r>
            <w:r w:rsidR="00D87929" w:rsidRPr="008522C1">
              <w:rPr>
                <w:rStyle w:val="Hyperlink"/>
                <w:noProof/>
              </w:rPr>
              <w:t>Document Retention</w:t>
            </w:r>
            <w:r w:rsidR="00D87929">
              <w:rPr>
                <w:noProof/>
                <w:webHidden/>
              </w:rPr>
              <w:tab/>
            </w:r>
            <w:r>
              <w:rPr>
                <w:noProof/>
                <w:webHidden/>
              </w:rPr>
              <w:fldChar w:fldCharType="begin"/>
            </w:r>
            <w:r w:rsidR="00D87929">
              <w:rPr>
                <w:noProof/>
                <w:webHidden/>
              </w:rPr>
              <w:instrText xml:space="preserve"> PAGEREF _Toc309248736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7" w:history="1">
            <w:r w:rsidR="00D87929" w:rsidRPr="008522C1">
              <w:rPr>
                <w:rStyle w:val="Hyperlink"/>
                <w:noProof/>
              </w:rPr>
              <w:t>4.5</w:t>
            </w:r>
            <w:r w:rsidR="00D87929">
              <w:rPr>
                <w:rFonts w:eastAsiaTheme="minorEastAsia"/>
                <w:noProof/>
              </w:rPr>
              <w:tab/>
            </w:r>
            <w:r w:rsidR="00D87929" w:rsidRPr="008522C1">
              <w:rPr>
                <w:rStyle w:val="Hyperlink"/>
                <w:noProof/>
              </w:rPr>
              <w:t>Banking Policies</w:t>
            </w:r>
            <w:r w:rsidR="00D87929">
              <w:rPr>
                <w:noProof/>
                <w:webHidden/>
              </w:rPr>
              <w:tab/>
            </w:r>
            <w:r>
              <w:rPr>
                <w:noProof/>
                <w:webHidden/>
              </w:rPr>
              <w:fldChar w:fldCharType="begin"/>
            </w:r>
            <w:r w:rsidR="00D87929">
              <w:rPr>
                <w:noProof/>
                <w:webHidden/>
              </w:rPr>
              <w:instrText xml:space="preserve"> PAGEREF _Toc309248737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8" w:history="1">
            <w:r w:rsidR="00D87929" w:rsidRPr="008522C1">
              <w:rPr>
                <w:rStyle w:val="Hyperlink"/>
                <w:noProof/>
              </w:rPr>
              <w:t>4.6</w:t>
            </w:r>
            <w:r w:rsidR="00D87929">
              <w:rPr>
                <w:rFonts w:eastAsiaTheme="minorEastAsia"/>
                <w:noProof/>
              </w:rPr>
              <w:tab/>
            </w:r>
            <w:r w:rsidR="00D87929" w:rsidRPr="008522C1">
              <w:rPr>
                <w:rStyle w:val="Hyperlink"/>
                <w:noProof/>
              </w:rPr>
              <w:t>Loans &amp; Leases</w:t>
            </w:r>
            <w:r w:rsidR="00D87929">
              <w:rPr>
                <w:noProof/>
                <w:webHidden/>
              </w:rPr>
              <w:tab/>
            </w:r>
            <w:r>
              <w:rPr>
                <w:noProof/>
                <w:webHidden/>
              </w:rPr>
              <w:fldChar w:fldCharType="begin"/>
            </w:r>
            <w:r w:rsidR="00D87929">
              <w:rPr>
                <w:noProof/>
                <w:webHidden/>
              </w:rPr>
              <w:instrText xml:space="preserve"> PAGEREF _Toc309248738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39" w:history="1">
            <w:r w:rsidR="00D87929" w:rsidRPr="008522C1">
              <w:rPr>
                <w:rStyle w:val="Hyperlink"/>
                <w:noProof/>
              </w:rPr>
              <w:t>4.7</w:t>
            </w:r>
            <w:r w:rsidR="00D87929">
              <w:rPr>
                <w:rFonts w:eastAsiaTheme="minorEastAsia"/>
                <w:noProof/>
              </w:rPr>
              <w:tab/>
            </w:r>
            <w:r w:rsidR="00D87929" w:rsidRPr="008522C1">
              <w:rPr>
                <w:rStyle w:val="Hyperlink"/>
                <w:noProof/>
              </w:rPr>
              <w:t>Grants</w:t>
            </w:r>
            <w:r w:rsidR="00D87929">
              <w:rPr>
                <w:noProof/>
                <w:webHidden/>
              </w:rPr>
              <w:tab/>
            </w:r>
            <w:r>
              <w:rPr>
                <w:noProof/>
                <w:webHidden/>
              </w:rPr>
              <w:fldChar w:fldCharType="begin"/>
            </w:r>
            <w:r w:rsidR="00D87929">
              <w:rPr>
                <w:noProof/>
                <w:webHidden/>
              </w:rPr>
              <w:instrText xml:space="preserve"> PAGEREF _Toc309248739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0" w:history="1">
            <w:r w:rsidR="00D87929" w:rsidRPr="008522C1">
              <w:rPr>
                <w:rStyle w:val="Hyperlink"/>
                <w:noProof/>
              </w:rPr>
              <w:t>4.8</w:t>
            </w:r>
            <w:r w:rsidR="00D87929">
              <w:rPr>
                <w:rFonts w:eastAsiaTheme="minorEastAsia"/>
                <w:noProof/>
              </w:rPr>
              <w:tab/>
            </w:r>
            <w:r w:rsidR="00D87929" w:rsidRPr="008522C1">
              <w:rPr>
                <w:rStyle w:val="Hyperlink"/>
                <w:noProof/>
              </w:rPr>
              <w:t>Investments</w:t>
            </w:r>
            <w:r w:rsidR="00D87929">
              <w:rPr>
                <w:noProof/>
                <w:webHidden/>
              </w:rPr>
              <w:tab/>
            </w:r>
            <w:r>
              <w:rPr>
                <w:noProof/>
                <w:webHidden/>
              </w:rPr>
              <w:fldChar w:fldCharType="begin"/>
            </w:r>
            <w:r w:rsidR="00D87929">
              <w:rPr>
                <w:noProof/>
                <w:webHidden/>
              </w:rPr>
              <w:instrText xml:space="preserve"> PAGEREF _Toc309248740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1"/>
            <w:tabs>
              <w:tab w:val="right" w:leader="dot" w:pos="9350"/>
            </w:tabs>
            <w:rPr>
              <w:rFonts w:eastAsiaTheme="minorEastAsia"/>
              <w:noProof/>
            </w:rPr>
          </w:pPr>
          <w:hyperlink w:anchor="_Toc309248741" w:history="1">
            <w:r w:rsidR="00D87929" w:rsidRPr="008522C1">
              <w:rPr>
                <w:rStyle w:val="Hyperlink"/>
                <w:noProof/>
              </w:rPr>
              <w:t>Section 5 – Procurement Policies</w:t>
            </w:r>
            <w:r w:rsidR="00D87929">
              <w:rPr>
                <w:noProof/>
                <w:webHidden/>
              </w:rPr>
              <w:tab/>
            </w:r>
            <w:r>
              <w:rPr>
                <w:noProof/>
                <w:webHidden/>
              </w:rPr>
              <w:fldChar w:fldCharType="begin"/>
            </w:r>
            <w:r w:rsidR="00D87929">
              <w:rPr>
                <w:noProof/>
                <w:webHidden/>
              </w:rPr>
              <w:instrText xml:space="preserve"> PAGEREF _Toc309248741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2" w:history="1">
            <w:r w:rsidR="00D87929" w:rsidRPr="008522C1">
              <w:rPr>
                <w:rStyle w:val="Hyperlink"/>
                <w:noProof/>
              </w:rPr>
              <w:t>5.1</w:t>
            </w:r>
            <w:r w:rsidR="00D87929">
              <w:rPr>
                <w:rFonts w:eastAsiaTheme="minorEastAsia"/>
                <w:noProof/>
              </w:rPr>
              <w:tab/>
            </w:r>
            <w:r w:rsidR="00D87929" w:rsidRPr="008522C1">
              <w:rPr>
                <w:rStyle w:val="Hyperlink"/>
                <w:noProof/>
              </w:rPr>
              <w:t>General</w:t>
            </w:r>
            <w:r w:rsidR="00D87929">
              <w:rPr>
                <w:noProof/>
                <w:webHidden/>
              </w:rPr>
              <w:tab/>
            </w:r>
            <w:r>
              <w:rPr>
                <w:noProof/>
                <w:webHidden/>
              </w:rPr>
              <w:fldChar w:fldCharType="begin"/>
            </w:r>
            <w:r w:rsidR="00D87929">
              <w:rPr>
                <w:noProof/>
                <w:webHidden/>
              </w:rPr>
              <w:instrText xml:space="preserve"> PAGEREF _Toc309248742 \h </w:instrText>
            </w:r>
            <w:r>
              <w:rPr>
                <w:noProof/>
                <w:webHidden/>
              </w:rPr>
            </w:r>
            <w:r>
              <w:rPr>
                <w:noProof/>
                <w:webHidden/>
              </w:rPr>
              <w:fldChar w:fldCharType="separate"/>
            </w:r>
            <w:r w:rsidR="00D87929">
              <w:rPr>
                <w:noProof/>
                <w:webHidden/>
              </w:rPr>
              <w:t>15</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3" w:history="1">
            <w:r w:rsidR="00D87929" w:rsidRPr="008522C1">
              <w:rPr>
                <w:rStyle w:val="Hyperlink"/>
                <w:noProof/>
              </w:rPr>
              <w:t>5.3</w:t>
            </w:r>
            <w:r w:rsidR="00D87929">
              <w:rPr>
                <w:rFonts w:eastAsiaTheme="minorEastAsia"/>
                <w:noProof/>
              </w:rPr>
              <w:tab/>
            </w:r>
            <w:r w:rsidR="00D87929" w:rsidRPr="008522C1">
              <w:rPr>
                <w:rStyle w:val="Hyperlink"/>
                <w:noProof/>
              </w:rPr>
              <w:t>Competitive Bidding Requirements</w:t>
            </w:r>
            <w:r w:rsidR="00D87929">
              <w:rPr>
                <w:noProof/>
                <w:webHidden/>
              </w:rPr>
              <w:tab/>
            </w:r>
            <w:r>
              <w:rPr>
                <w:noProof/>
                <w:webHidden/>
              </w:rPr>
              <w:fldChar w:fldCharType="begin"/>
            </w:r>
            <w:r w:rsidR="00D87929">
              <w:rPr>
                <w:noProof/>
                <w:webHidden/>
              </w:rPr>
              <w:instrText xml:space="preserve"> PAGEREF _Toc309248743 \h </w:instrText>
            </w:r>
            <w:r>
              <w:rPr>
                <w:noProof/>
                <w:webHidden/>
              </w:rPr>
            </w:r>
            <w:r>
              <w:rPr>
                <w:noProof/>
                <w:webHidden/>
              </w:rPr>
              <w:fldChar w:fldCharType="separate"/>
            </w:r>
            <w:r w:rsidR="00D87929">
              <w:rPr>
                <w:noProof/>
                <w:webHidden/>
              </w:rPr>
              <w:t>16</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4" w:history="1">
            <w:r w:rsidR="00D87929" w:rsidRPr="008522C1">
              <w:rPr>
                <w:rStyle w:val="Hyperlink"/>
                <w:noProof/>
              </w:rPr>
              <w:t>5.4</w:t>
            </w:r>
            <w:r w:rsidR="00D87929">
              <w:rPr>
                <w:rFonts w:eastAsiaTheme="minorEastAsia"/>
                <w:noProof/>
              </w:rPr>
              <w:tab/>
            </w:r>
            <w:r w:rsidR="00D87929" w:rsidRPr="008522C1">
              <w:rPr>
                <w:rStyle w:val="Hyperlink"/>
                <w:noProof/>
              </w:rPr>
              <w:t>Contract Management</w:t>
            </w:r>
            <w:r w:rsidR="00D87929">
              <w:rPr>
                <w:noProof/>
                <w:webHidden/>
              </w:rPr>
              <w:tab/>
            </w:r>
            <w:r>
              <w:rPr>
                <w:noProof/>
                <w:webHidden/>
              </w:rPr>
              <w:fldChar w:fldCharType="begin"/>
            </w:r>
            <w:r w:rsidR="00D87929">
              <w:rPr>
                <w:noProof/>
                <w:webHidden/>
              </w:rPr>
              <w:instrText xml:space="preserve"> PAGEREF _Toc309248744 \h </w:instrText>
            </w:r>
            <w:r>
              <w:rPr>
                <w:noProof/>
                <w:webHidden/>
              </w:rPr>
            </w:r>
            <w:r>
              <w:rPr>
                <w:noProof/>
                <w:webHidden/>
              </w:rPr>
              <w:fldChar w:fldCharType="separate"/>
            </w:r>
            <w:r w:rsidR="00D87929">
              <w:rPr>
                <w:noProof/>
                <w:webHidden/>
              </w:rPr>
              <w:t>17</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5" w:history="1">
            <w:r w:rsidR="00D87929" w:rsidRPr="008522C1">
              <w:rPr>
                <w:rStyle w:val="Hyperlink"/>
                <w:noProof/>
              </w:rPr>
              <w:t>5.5</w:t>
            </w:r>
            <w:r w:rsidR="00D87929">
              <w:rPr>
                <w:rFonts w:eastAsiaTheme="minorEastAsia"/>
                <w:noProof/>
              </w:rPr>
              <w:tab/>
            </w:r>
            <w:r w:rsidR="00D87929" w:rsidRPr="008522C1">
              <w:rPr>
                <w:rStyle w:val="Hyperlink"/>
                <w:noProof/>
              </w:rPr>
              <w:t>Acquisition of Goods</w:t>
            </w:r>
            <w:r w:rsidR="00D87929">
              <w:rPr>
                <w:noProof/>
                <w:webHidden/>
              </w:rPr>
              <w:tab/>
            </w:r>
            <w:r>
              <w:rPr>
                <w:noProof/>
                <w:webHidden/>
              </w:rPr>
              <w:fldChar w:fldCharType="begin"/>
            </w:r>
            <w:r w:rsidR="00D87929">
              <w:rPr>
                <w:noProof/>
                <w:webHidden/>
              </w:rPr>
              <w:instrText xml:space="preserve"> PAGEREF _Toc309248745 \h </w:instrText>
            </w:r>
            <w:r>
              <w:rPr>
                <w:noProof/>
                <w:webHidden/>
              </w:rPr>
            </w:r>
            <w:r>
              <w:rPr>
                <w:noProof/>
                <w:webHidden/>
              </w:rPr>
              <w:fldChar w:fldCharType="separate"/>
            </w:r>
            <w:r w:rsidR="00D87929">
              <w:rPr>
                <w:noProof/>
                <w:webHidden/>
              </w:rPr>
              <w:t>18</w:t>
            </w:r>
            <w:r>
              <w:rPr>
                <w:noProof/>
                <w:webHidden/>
              </w:rPr>
              <w:fldChar w:fldCharType="end"/>
            </w:r>
          </w:hyperlink>
        </w:p>
        <w:p w:rsidR="00D87929" w:rsidRDefault="00F54F15">
          <w:pPr>
            <w:pStyle w:val="TOC1"/>
            <w:tabs>
              <w:tab w:val="right" w:leader="dot" w:pos="9350"/>
            </w:tabs>
            <w:rPr>
              <w:rFonts w:eastAsiaTheme="minorEastAsia"/>
              <w:noProof/>
            </w:rPr>
          </w:pPr>
          <w:hyperlink w:anchor="_Toc309248746" w:history="1">
            <w:r w:rsidR="00D87929" w:rsidRPr="008522C1">
              <w:rPr>
                <w:rStyle w:val="Hyperlink"/>
                <w:noProof/>
              </w:rPr>
              <w:t>Section 6 - Fixed Assets</w:t>
            </w:r>
            <w:r w:rsidR="00D87929">
              <w:rPr>
                <w:noProof/>
                <w:webHidden/>
              </w:rPr>
              <w:tab/>
            </w:r>
            <w:r>
              <w:rPr>
                <w:noProof/>
                <w:webHidden/>
              </w:rPr>
              <w:fldChar w:fldCharType="begin"/>
            </w:r>
            <w:r w:rsidR="00D87929">
              <w:rPr>
                <w:noProof/>
                <w:webHidden/>
              </w:rPr>
              <w:instrText xml:space="preserve"> PAGEREF _Toc309248746 \h </w:instrText>
            </w:r>
            <w:r>
              <w:rPr>
                <w:noProof/>
                <w:webHidden/>
              </w:rPr>
            </w:r>
            <w:r>
              <w:rPr>
                <w:noProof/>
                <w:webHidden/>
              </w:rPr>
              <w:fldChar w:fldCharType="separate"/>
            </w:r>
            <w:r w:rsidR="00D87929">
              <w:rPr>
                <w:noProof/>
                <w:webHidden/>
              </w:rPr>
              <w:t>18</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7" w:history="1">
            <w:r w:rsidR="00D87929" w:rsidRPr="008522C1">
              <w:rPr>
                <w:rStyle w:val="Hyperlink"/>
                <w:noProof/>
              </w:rPr>
              <w:t>6.1</w:t>
            </w:r>
            <w:r w:rsidR="00D87929">
              <w:rPr>
                <w:rFonts w:eastAsiaTheme="minorEastAsia"/>
                <w:noProof/>
              </w:rPr>
              <w:tab/>
            </w:r>
            <w:r w:rsidR="00D87929" w:rsidRPr="008522C1">
              <w:rPr>
                <w:rStyle w:val="Hyperlink"/>
                <w:noProof/>
              </w:rPr>
              <w:t>Capital Assets</w:t>
            </w:r>
            <w:r w:rsidR="00D87929">
              <w:rPr>
                <w:noProof/>
                <w:webHidden/>
              </w:rPr>
              <w:tab/>
            </w:r>
            <w:r>
              <w:rPr>
                <w:noProof/>
                <w:webHidden/>
              </w:rPr>
              <w:fldChar w:fldCharType="begin"/>
            </w:r>
            <w:r w:rsidR="00D87929">
              <w:rPr>
                <w:noProof/>
                <w:webHidden/>
              </w:rPr>
              <w:instrText xml:space="preserve"> PAGEREF _Toc309248747 \h </w:instrText>
            </w:r>
            <w:r>
              <w:rPr>
                <w:noProof/>
                <w:webHidden/>
              </w:rPr>
            </w:r>
            <w:r>
              <w:rPr>
                <w:noProof/>
                <w:webHidden/>
              </w:rPr>
              <w:fldChar w:fldCharType="separate"/>
            </w:r>
            <w:r w:rsidR="00D87929">
              <w:rPr>
                <w:noProof/>
                <w:webHidden/>
              </w:rPr>
              <w:t>18</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8" w:history="1">
            <w:r w:rsidR="00D87929" w:rsidRPr="008522C1">
              <w:rPr>
                <w:rStyle w:val="Hyperlink"/>
                <w:noProof/>
              </w:rPr>
              <w:t>6.2</w:t>
            </w:r>
            <w:r w:rsidR="00D87929">
              <w:rPr>
                <w:rFonts w:eastAsiaTheme="minorEastAsia"/>
                <w:noProof/>
              </w:rPr>
              <w:tab/>
            </w:r>
            <w:r w:rsidR="00D87929" w:rsidRPr="008522C1">
              <w:rPr>
                <w:rStyle w:val="Hyperlink"/>
                <w:noProof/>
              </w:rPr>
              <w:t>Acquisition of Capital Assets</w:t>
            </w:r>
            <w:r w:rsidR="00D87929">
              <w:rPr>
                <w:noProof/>
                <w:webHidden/>
              </w:rPr>
              <w:tab/>
            </w:r>
            <w:r>
              <w:rPr>
                <w:noProof/>
                <w:webHidden/>
              </w:rPr>
              <w:fldChar w:fldCharType="begin"/>
            </w:r>
            <w:r w:rsidR="00D87929">
              <w:rPr>
                <w:noProof/>
                <w:webHidden/>
              </w:rPr>
              <w:instrText xml:space="preserve"> PAGEREF _Toc309248748 \h </w:instrText>
            </w:r>
            <w:r>
              <w:rPr>
                <w:noProof/>
                <w:webHidden/>
              </w:rPr>
            </w:r>
            <w:r>
              <w:rPr>
                <w:noProof/>
                <w:webHidden/>
              </w:rPr>
              <w:fldChar w:fldCharType="separate"/>
            </w:r>
            <w:r w:rsidR="00D87929">
              <w:rPr>
                <w:noProof/>
                <w:webHidden/>
              </w:rPr>
              <w:t>19</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49" w:history="1">
            <w:r w:rsidR="00D87929" w:rsidRPr="008522C1">
              <w:rPr>
                <w:rStyle w:val="Hyperlink"/>
                <w:noProof/>
              </w:rPr>
              <w:t>6.3</w:t>
            </w:r>
            <w:r w:rsidR="00D87929">
              <w:rPr>
                <w:rFonts w:eastAsiaTheme="minorEastAsia"/>
                <w:noProof/>
              </w:rPr>
              <w:tab/>
            </w:r>
            <w:r w:rsidR="00D87929" w:rsidRPr="008522C1">
              <w:rPr>
                <w:rStyle w:val="Hyperlink"/>
                <w:noProof/>
              </w:rPr>
              <w:t>Depreciation</w:t>
            </w:r>
            <w:r w:rsidR="00D87929">
              <w:rPr>
                <w:noProof/>
                <w:webHidden/>
              </w:rPr>
              <w:tab/>
            </w:r>
            <w:r>
              <w:rPr>
                <w:noProof/>
                <w:webHidden/>
              </w:rPr>
              <w:fldChar w:fldCharType="begin"/>
            </w:r>
            <w:r w:rsidR="00D87929">
              <w:rPr>
                <w:noProof/>
                <w:webHidden/>
              </w:rPr>
              <w:instrText xml:space="preserve"> PAGEREF _Toc309248749 \h </w:instrText>
            </w:r>
            <w:r>
              <w:rPr>
                <w:noProof/>
                <w:webHidden/>
              </w:rPr>
            </w:r>
            <w:r>
              <w:rPr>
                <w:noProof/>
                <w:webHidden/>
              </w:rPr>
              <w:fldChar w:fldCharType="separate"/>
            </w:r>
            <w:r w:rsidR="00D87929">
              <w:rPr>
                <w:noProof/>
                <w:webHidden/>
              </w:rPr>
              <w:t>19</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50" w:history="1">
            <w:r w:rsidR="00D87929" w:rsidRPr="008522C1">
              <w:rPr>
                <w:rStyle w:val="Hyperlink"/>
                <w:noProof/>
              </w:rPr>
              <w:t>6.4</w:t>
            </w:r>
            <w:r w:rsidR="00D87929">
              <w:rPr>
                <w:rFonts w:eastAsiaTheme="minorEastAsia"/>
                <w:noProof/>
              </w:rPr>
              <w:tab/>
            </w:r>
            <w:r w:rsidR="00D87929" w:rsidRPr="008522C1">
              <w:rPr>
                <w:rStyle w:val="Hyperlink"/>
                <w:noProof/>
              </w:rPr>
              <w:t>Distribution of Assets</w:t>
            </w:r>
            <w:r w:rsidR="00D87929">
              <w:rPr>
                <w:noProof/>
                <w:webHidden/>
              </w:rPr>
              <w:tab/>
            </w:r>
            <w:r>
              <w:rPr>
                <w:noProof/>
                <w:webHidden/>
              </w:rPr>
              <w:fldChar w:fldCharType="begin"/>
            </w:r>
            <w:r w:rsidR="00D87929">
              <w:rPr>
                <w:noProof/>
                <w:webHidden/>
              </w:rPr>
              <w:instrText xml:space="preserve"> PAGEREF _Toc309248750 \h </w:instrText>
            </w:r>
            <w:r>
              <w:rPr>
                <w:noProof/>
                <w:webHidden/>
              </w:rPr>
            </w:r>
            <w:r>
              <w:rPr>
                <w:noProof/>
                <w:webHidden/>
              </w:rPr>
              <w:fldChar w:fldCharType="separate"/>
            </w:r>
            <w:r w:rsidR="00D87929">
              <w:rPr>
                <w:noProof/>
                <w:webHidden/>
              </w:rPr>
              <w:t>19</w:t>
            </w:r>
            <w:r>
              <w:rPr>
                <w:noProof/>
                <w:webHidden/>
              </w:rPr>
              <w:fldChar w:fldCharType="end"/>
            </w:r>
          </w:hyperlink>
        </w:p>
        <w:p w:rsidR="00D87929" w:rsidRDefault="00F54F15">
          <w:pPr>
            <w:pStyle w:val="TOC3"/>
            <w:tabs>
              <w:tab w:val="left" w:pos="1100"/>
              <w:tab w:val="right" w:leader="dot" w:pos="9350"/>
            </w:tabs>
            <w:rPr>
              <w:rFonts w:eastAsiaTheme="minorEastAsia"/>
              <w:noProof/>
            </w:rPr>
          </w:pPr>
          <w:hyperlink w:anchor="_Toc309248751" w:history="1">
            <w:r w:rsidR="00D87929" w:rsidRPr="008522C1">
              <w:rPr>
                <w:rStyle w:val="Hyperlink"/>
                <w:noProof/>
              </w:rPr>
              <w:t>6.5</w:t>
            </w:r>
            <w:r w:rsidR="00D87929">
              <w:rPr>
                <w:rFonts w:eastAsiaTheme="minorEastAsia"/>
                <w:noProof/>
              </w:rPr>
              <w:tab/>
            </w:r>
            <w:r w:rsidR="00D87929" w:rsidRPr="008522C1">
              <w:rPr>
                <w:rStyle w:val="Hyperlink"/>
                <w:noProof/>
              </w:rPr>
              <w:t>Disposal of Assets</w:t>
            </w:r>
            <w:r w:rsidR="00D87929">
              <w:rPr>
                <w:noProof/>
                <w:webHidden/>
              </w:rPr>
              <w:tab/>
            </w:r>
            <w:r>
              <w:rPr>
                <w:noProof/>
                <w:webHidden/>
              </w:rPr>
              <w:fldChar w:fldCharType="begin"/>
            </w:r>
            <w:r w:rsidR="00D87929">
              <w:rPr>
                <w:noProof/>
                <w:webHidden/>
              </w:rPr>
              <w:instrText xml:space="preserve"> PAGEREF _Toc309248751 \h </w:instrText>
            </w:r>
            <w:r>
              <w:rPr>
                <w:noProof/>
                <w:webHidden/>
              </w:rPr>
            </w:r>
            <w:r>
              <w:rPr>
                <w:noProof/>
                <w:webHidden/>
              </w:rPr>
              <w:fldChar w:fldCharType="separate"/>
            </w:r>
            <w:r w:rsidR="00D87929">
              <w:rPr>
                <w:noProof/>
                <w:webHidden/>
              </w:rPr>
              <w:t>19</w:t>
            </w:r>
            <w:r>
              <w:rPr>
                <w:noProof/>
                <w:webHidden/>
              </w:rPr>
              <w:fldChar w:fldCharType="end"/>
            </w:r>
          </w:hyperlink>
        </w:p>
        <w:p w:rsidR="00D87929" w:rsidRDefault="00F54F15">
          <w:pPr>
            <w:pStyle w:val="TOC1"/>
            <w:tabs>
              <w:tab w:val="right" w:leader="dot" w:pos="9350"/>
            </w:tabs>
            <w:rPr>
              <w:rFonts w:eastAsiaTheme="minorEastAsia"/>
              <w:noProof/>
            </w:rPr>
          </w:pPr>
          <w:hyperlink w:anchor="_Toc309248752" w:history="1">
            <w:r w:rsidR="00D87929" w:rsidRPr="008522C1">
              <w:rPr>
                <w:rStyle w:val="Hyperlink"/>
                <w:noProof/>
              </w:rPr>
              <w:t>Section 7 - Charitable Giving Policies</w:t>
            </w:r>
            <w:r w:rsidR="00D87929">
              <w:rPr>
                <w:noProof/>
                <w:webHidden/>
              </w:rPr>
              <w:tab/>
            </w:r>
            <w:r>
              <w:rPr>
                <w:noProof/>
                <w:webHidden/>
              </w:rPr>
              <w:fldChar w:fldCharType="begin"/>
            </w:r>
            <w:r w:rsidR="00D87929">
              <w:rPr>
                <w:noProof/>
                <w:webHidden/>
              </w:rPr>
              <w:instrText xml:space="preserve"> PAGEREF _Toc309248752 \h </w:instrText>
            </w:r>
            <w:r>
              <w:rPr>
                <w:noProof/>
                <w:webHidden/>
              </w:rPr>
            </w:r>
            <w:r>
              <w:rPr>
                <w:noProof/>
                <w:webHidden/>
              </w:rPr>
              <w:fldChar w:fldCharType="separate"/>
            </w:r>
            <w:r w:rsidR="00D87929">
              <w:rPr>
                <w:noProof/>
                <w:webHidden/>
              </w:rPr>
              <w:t>19</w:t>
            </w:r>
            <w:r>
              <w:rPr>
                <w:noProof/>
                <w:webHidden/>
              </w:rPr>
              <w:fldChar w:fldCharType="end"/>
            </w:r>
          </w:hyperlink>
        </w:p>
        <w:p w:rsidR="0004082D" w:rsidRDefault="00F54F15">
          <w:r>
            <w:rPr>
              <w:b/>
              <w:bCs/>
              <w:noProof/>
            </w:rPr>
            <w:fldChar w:fldCharType="end"/>
          </w:r>
        </w:p>
      </w:sdtContent>
    </w:sdt>
    <w:p w:rsidR="00324A01" w:rsidRDefault="00324A01">
      <w:pPr>
        <w:rPr>
          <w:rStyle w:val="Strong"/>
          <w:rFonts w:asciiTheme="majorHAnsi" w:eastAsiaTheme="majorEastAsia" w:hAnsiTheme="majorHAnsi" w:cstheme="majorBidi"/>
          <w:color w:val="365F91" w:themeColor="accent1" w:themeShade="BF"/>
          <w:sz w:val="28"/>
          <w:szCs w:val="28"/>
        </w:rPr>
      </w:pPr>
      <w:r>
        <w:rPr>
          <w:rStyle w:val="Strong"/>
        </w:rPr>
        <w:br w:type="page"/>
      </w:r>
    </w:p>
    <w:p w:rsidR="00324A01" w:rsidRPr="00324A01" w:rsidRDefault="00324A01" w:rsidP="00324A01">
      <w:pPr>
        <w:pStyle w:val="Heading1"/>
        <w:rPr>
          <w:rStyle w:val="Strong"/>
        </w:rPr>
      </w:pPr>
      <w:bookmarkStart w:id="0" w:name="_Toc309248711"/>
      <w:r w:rsidRPr="00324A01">
        <w:rPr>
          <w:rStyle w:val="Strong"/>
        </w:rPr>
        <w:lastRenderedPageBreak/>
        <w:t>Section 1 - Scope</w:t>
      </w:r>
      <w:bookmarkEnd w:id="0"/>
      <w:r w:rsidRPr="00324A01">
        <w:rPr>
          <w:rStyle w:val="Strong"/>
        </w:rPr>
        <w:br/>
      </w:r>
    </w:p>
    <w:p w:rsidR="00BF0DAD" w:rsidRPr="0082569D" w:rsidRDefault="0004082D" w:rsidP="0004082D">
      <w:pPr>
        <w:pStyle w:val="Heading3"/>
        <w:rPr>
          <w:rStyle w:val="Strong"/>
        </w:rPr>
      </w:pPr>
      <w:bookmarkStart w:id="1" w:name="_Toc309248712"/>
      <w:r>
        <w:rPr>
          <w:rStyle w:val="Strong"/>
        </w:rPr>
        <w:t>1.1</w:t>
      </w:r>
      <w:r>
        <w:rPr>
          <w:rStyle w:val="Strong"/>
        </w:rPr>
        <w:tab/>
        <w:t>Applicability</w:t>
      </w:r>
      <w:bookmarkEnd w:id="1"/>
    </w:p>
    <w:p w:rsidR="00BF0DAD" w:rsidRDefault="00BF0DAD" w:rsidP="00BF0DAD">
      <w:pPr>
        <w:pStyle w:val="ListParagraph"/>
      </w:pPr>
      <w:r>
        <w:t>The policies and procedures established here</w:t>
      </w:r>
      <w:r w:rsidR="0082569D">
        <w:t>in</w:t>
      </w:r>
      <w:r>
        <w:t xml:space="preserve"> are approved </w:t>
      </w:r>
      <w:r w:rsidR="0082569D">
        <w:t xml:space="preserve">expressions of the philosophy and direction of the Board of Directors of Oil Impacted Emergency Medical Services, Inc., hereafter referred to as Organization.  As such, they shall provide guidance in the conduct of Organizational affairs.  </w:t>
      </w:r>
      <w:r>
        <w:t xml:space="preserve"> </w:t>
      </w:r>
    </w:p>
    <w:p w:rsidR="0082569D" w:rsidRDefault="0082569D" w:rsidP="00BF0DAD">
      <w:pPr>
        <w:pStyle w:val="ListParagraph"/>
      </w:pPr>
    </w:p>
    <w:p w:rsidR="0082569D" w:rsidRDefault="0082569D" w:rsidP="00BF0DAD">
      <w:pPr>
        <w:pStyle w:val="ListParagraph"/>
      </w:pPr>
      <w:r>
        <w:t>Policies and procedures contained in this Manual are official documents, fully effective unless or until changed by the Board of Directors of the Organization and are applicable to every director, officer, employee and volunteer of the Organization.</w:t>
      </w:r>
    </w:p>
    <w:p w:rsidR="0082569D" w:rsidRDefault="0082569D" w:rsidP="00BF0DAD">
      <w:pPr>
        <w:pStyle w:val="ListParagraph"/>
      </w:pPr>
    </w:p>
    <w:p w:rsidR="0082569D" w:rsidRDefault="006B61C2" w:rsidP="0004082D">
      <w:pPr>
        <w:pStyle w:val="Heading3"/>
        <w:rPr>
          <w:rStyle w:val="Strong"/>
        </w:rPr>
      </w:pPr>
      <w:bookmarkStart w:id="2" w:name="_Toc309248713"/>
      <w:r>
        <w:rPr>
          <w:rStyle w:val="Strong"/>
        </w:rPr>
        <w:t>1</w:t>
      </w:r>
      <w:r w:rsidR="0082569D">
        <w:rPr>
          <w:rStyle w:val="Strong"/>
        </w:rPr>
        <w:t xml:space="preserve">.2  </w:t>
      </w:r>
      <w:r w:rsidR="0082569D">
        <w:rPr>
          <w:rStyle w:val="Strong"/>
        </w:rPr>
        <w:tab/>
        <w:t>Definitions</w:t>
      </w:r>
      <w:bookmarkEnd w:id="2"/>
    </w:p>
    <w:p w:rsidR="0082569D" w:rsidRDefault="0082569D" w:rsidP="0082569D">
      <w:pPr>
        <w:rPr>
          <w:rStyle w:val="Strong"/>
          <w:b w:val="0"/>
        </w:rPr>
      </w:pPr>
      <w:r>
        <w:rPr>
          <w:rStyle w:val="Strong"/>
        </w:rPr>
        <w:tab/>
      </w:r>
      <w:r w:rsidR="00E15FB1">
        <w:rPr>
          <w:rStyle w:val="Strong"/>
          <w:b w:val="0"/>
        </w:rPr>
        <w:t>1.</w:t>
      </w:r>
      <w:r>
        <w:rPr>
          <w:rStyle w:val="Strong"/>
          <w:b w:val="0"/>
        </w:rPr>
        <w:t>2.1</w:t>
      </w:r>
      <w:r>
        <w:rPr>
          <w:rStyle w:val="Strong"/>
          <w:b w:val="0"/>
        </w:rPr>
        <w:tab/>
      </w:r>
      <w:r>
        <w:rPr>
          <w:rStyle w:val="Strong"/>
          <w:b w:val="0"/>
          <w:u w:val="single"/>
        </w:rPr>
        <w:t>Policies</w:t>
      </w:r>
      <w:r>
        <w:rPr>
          <w:rStyle w:val="Strong"/>
          <w:b w:val="0"/>
        </w:rPr>
        <w:t xml:space="preserve">:  guiding and governing principles formally approved to provide assistance in </w:t>
      </w:r>
      <w:r>
        <w:rPr>
          <w:rStyle w:val="Strong"/>
          <w:b w:val="0"/>
        </w:rPr>
        <w:tab/>
      </w:r>
      <w:r>
        <w:rPr>
          <w:rStyle w:val="Strong"/>
          <w:b w:val="0"/>
        </w:rPr>
        <w:tab/>
      </w:r>
      <w:r>
        <w:rPr>
          <w:rStyle w:val="Strong"/>
          <w:b w:val="0"/>
        </w:rPr>
        <w:tab/>
        <w:t>the conduct of Organizational affairs.</w:t>
      </w:r>
      <w:r w:rsidR="00E15FB1">
        <w:rPr>
          <w:rStyle w:val="Strong"/>
          <w:b w:val="0"/>
        </w:rPr>
        <w:br/>
      </w:r>
      <w:r w:rsidR="00E15FB1">
        <w:rPr>
          <w:rStyle w:val="Strong"/>
          <w:b w:val="0"/>
        </w:rPr>
        <w:tab/>
        <w:t>1</w:t>
      </w:r>
      <w:r>
        <w:rPr>
          <w:rStyle w:val="Strong"/>
          <w:b w:val="0"/>
        </w:rPr>
        <w:t>.2.2</w:t>
      </w:r>
      <w:r>
        <w:rPr>
          <w:rStyle w:val="Strong"/>
          <w:b w:val="0"/>
        </w:rPr>
        <w:tab/>
      </w:r>
      <w:r>
        <w:rPr>
          <w:rStyle w:val="Strong"/>
          <w:b w:val="0"/>
          <w:u w:val="single"/>
        </w:rPr>
        <w:t>Procedures</w:t>
      </w:r>
      <w:r>
        <w:rPr>
          <w:rStyle w:val="Strong"/>
          <w:b w:val="0"/>
        </w:rPr>
        <w:t xml:space="preserve">: statements that provide for the orderly implementation of established </w:t>
      </w:r>
      <w:r>
        <w:rPr>
          <w:rStyle w:val="Strong"/>
          <w:b w:val="0"/>
        </w:rPr>
        <w:tab/>
      </w:r>
      <w:r>
        <w:rPr>
          <w:rStyle w:val="Strong"/>
          <w:b w:val="0"/>
        </w:rPr>
        <w:tab/>
      </w:r>
      <w:r>
        <w:rPr>
          <w:rStyle w:val="Strong"/>
          <w:b w:val="0"/>
        </w:rPr>
        <w:tab/>
        <w:t>policies through prescribed specific actions to be taken.</w:t>
      </w:r>
    </w:p>
    <w:p w:rsidR="0082569D" w:rsidRPr="00324A01" w:rsidRDefault="0082569D" w:rsidP="00324A01">
      <w:pPr>
        <w:pStyle w:val="Heading1"/>
        <w:rPr>
          <w:rStyle w:val="Strong"/>
        </w:rPr>
      </w:pPr>
      <w:bookmarkStart w:id="3" w:name="_Toc309248714"/>
      <w:r w:rsidRPr="00324A01">
        <w:rPr>
          <w:rStyle w:val="Strong"/>
        </w:rPr>
        <w:t>Section 2 -</w:t>
      </w:r>
      <w:r w:rsidR="006B61C2" w:rsidRPr="00324A01">
        <w:rPr>
          <w:rStyle w:val="Strong"/>
        </w:rPr>
        <w:t xml:space="preserve"> Personnel and Payroll Policies</w:t>
      </w:r>
      <w:bookmarkEnd w:id="3"/>
      <w:r w:rsidR="00324A01">
        <w:rPr>
          <w:rStyle w:val="Strong"/>
        </w:rPr>
        <w:br/>
      </w:r>
    </w:p>
    <w:p w:rsidR="00EC69EC" w:rsidRPr="00324A01" w:rsidRDefault="00EC69EC" w:rsidP="0004082D">
      <w:pPr>
        <w:pStyle w:val="Heading3"/>
        <w:rPr>
          <w:rStyle w:val="Strong"/>
        </w:rPr>
      </w:pPr>
      <w:bookmarkStart w:id="4" w:name="_Toc309248715"/>
      <w:r w:rsidRPr="00324A01">
        <w:rPr>
          <w:rStyle w:val="Strong"/>
        </w:rPr>
        <w:t>2.1</w:t>
      </w:r>
      <w:r w:rsidRPr="00324A01">
        <w:rPr>
          <w:rStyle w:val="Strong"/>
        </w:rPr>
        <w:tab/>
        <w:t>Definitions</w:t>
      </w:r>
      <w:bookmarkEnd w:id="4"/>
    </w:p>
    <w:p w:rsidR="00930A6A" w:rsidRPr="00930A6A" w:rsidRDefault="00930A6A" w:rsidP="0082569D">
      <w:pPr>
        <w:rPr>
          <w:rStyle w:val="Strong"/>
          <w:b w:val="0"/>
        </w:rPr>
      </w:pPr>
      <w:r>
        <w:rPr>
          <w:rStyle w:val="Strong"/>
          <w:b w:val="0"/>
        </w:rPr>
        <w:tab/>
        <w:t>2.1.1</w:t>
      </w:r>
      <w:r>
        <w:rPr>
          <w:rStyle w:val="Strong"/>
          <w:b w:val="0"/>
        </w:rPr>
        <w:tab/>
      </w:r>
      <w:r>
        <w:rPr>
          <w:rStyle w:val="Strong"/>
          <w:b w:val="0"/>
          <w:u w:val="single"/>
        </w:rPr>
        <w:t>Personnel</w:t>
      </w:r>
      <w:r>
        <w:rPr>
          <w:rStyle w:val="Strong"/>
          <w:b w:val="0"/>
        </w:rPr>
        <w:t xml:space="preserve">: For the purpose of subsections 2.2, 2.3, 2.4 and 2.5 personnel includes every </w:t>
      </w:r>
      <w:r>
        <w:rPr>
          <w:rStyle w:val="Strong"/>
          <w:b w:val="0"/>
        </w:rPr>
        <w:tab/>
      </w:r>
      <w:r>
        <w:rPr>
          <w:rStyle w:val="Strong"/>
          <w:b w:val="0"/>
        </w:rPr>
        <w:tab/>
      </w:r>
      <w:r>
        <w:rPr>
          <w:rStyle w:val="Strong"/>
          <w:b w:val="0"/>
        </w:rPr>
        <w:tab/>
        <w:t xml:space="preserve">director, officer, employee and volunteer of the Organization.  For the purpose of </w:t>
      </w:r>
      <w:r>
        <w:rPr>
          <w:rStyle w:val="Strong"/>
          <w:b w:val="0"/>
        </w:rPr>
        <w:tab/>
      </w:r>
      <w:r>
        <w:rPr>
          <w:rStyle w:val="Strong"/>
          <w:b w:val="0"/>
        </w:rPr>
        <w:tab/>
      </w:r>
      <w:r>
        <w:rPr>
          <w:rStyle w:val="Strong"/>
          <w:b w:val="0"/>
        </w:rPr>
        <w:tab/>
        <w:t xml:space="preserve">subsections 2.6, 2.7, 2.8 and 2.9 personnel </w:t>
      </w:r>
      <w:proofErr w:type="gramStart"/>
      <w:r>
        <w:rPr>
          <w:rStyle w:val="Strong"/>
          <w:b w:val="0"/>
        </w:rPr>
        <w:t>includes</w:t>
      </w:r>
      <w:proofErr w:type="gramEnd"/>
      <w:r>
        <w:rPr>
          <w:rStyle w:val="Strong"/>
          <w:b w:val="0"/>
        </w:rPr>
        <w:t xml:space="preserve"> only employees.</w:t>
      </w:r>
    </w:p>
    <w:p w:rsidR="006B61C2" w:rsidRPr="00324A01" w:rsidRDefault="00EC69EC" w:rsidP="0004082D">
      <w:pPr>
        <w:pStyle w:val="Heading3"/>
        <w:rPr>
          <w:rStyle w:val="Strong"/>
        </w:rPr>
      </w:pPr>
      <w:bookmarkStart w:id="5" w:name="_Toc309248716"/>
      <w:r w:rsidRPr="00324A01">
        <w:rPr>
          <w:rStyle w:val="Strong"/>
        </w:rPr>
        <w:t>2.2</w:t>
      </w:r>
      <w:r w:rsidRPr="00324A01">
        <w:rPr>
          <w:rStyle w:val="Strong"/>
        </w:rPr>
        <w:tab/>
        <w:t>Conflict of Interest Policy</w:t>
      </w:r>
      <w:bookmarkEnd w:id="5"/>
    </w:p>
    <w:p w:rsidR="00930A6A" w:rsidRDefault="00930A6A" w:rsidP="0082569D">
      <w:pPr>
        <w:rPr>
          <w:rStyle w:val="Strong"/>
          <w:b w:val="0"/>
        </w:rPr>
      </w:pPr>
      <w:r>
        <w:rPr>
          <w:rStyle w:val="Strong"/>
          <w:b w:val="0"/>
        </w:rPr>
        <w:tab/>
        <w:t>2.2.1</w:t>
      </w:r>
      <w:r>
        <w:rPr>
          <w:rStyle w:val="Strong"/>
          <w:b w:val="0"/>
        </w:rPr>
        <w:tab/>
      </w:r>
      <w:r>
        <w:rPr>
          <w:rStyle w:val="Strong"/>
          <w:b w:val="0"/>
          <w:u w:val="single"/>
        </w:rPr>
        <w:t>Purpose</w:t>
      </w:r>
      <w:r>
        <w:rPr>
          <w:rStyle w:val="Strong"/>
          <w:b w:val="0"/>
        </w:rPr>
        <w:t xml:space="preserve">:  The purpose of the conflict of interest policy is to protect this Organization’s </w:t>
      </w:r>
      <w:r w:rsidR="00265848">
        <w:rPr>
          <w:rStyle w:val="Strong"/>
          <w:b w:val="0"/>
        </w:rPr>
        <w:tab/>
      </w:r>
      <w:r w:rsidR="00265848">
        <w:rPr>
          <w:rStyle w:val="Strong"/>
          <w:b w:val="0"/>
        </w:rPr>
        <w:tab/>
      </w:r>
      <w:r w:rsidR="00265848">
        <w:rPr>
          <w:rStyle w:val="Strong"/>
          <w:b w:val="0"/>
        </w:rPr>
        <w:tab/>
      </w:r>
      <w:r>
        <w:rPr>
          <w:rStyle w:val="Strong"/>
          <w:b w:val="0"/>
        </w:rPr>
        <w:t xml:space="preserve">interest when it is contemplating entering into a transaction or arrangement that might </w:t>
      </w:r>
      <w:r w:rsidR="00265848">
        <w:rPr>
          <w:rStyle w:val="Strong"/>
          <w:b w:val="0"/>
        </w:rPr>
        <w:tab/>
      </w:r>
      <w:r w:rsidR="00265848">
        <w:rPr>
          <w:rStyle w:val="Strong"/>
          <w:b w:val="0"/>
        </w:rPr>
        <w:tab/>
      </w:r>
      <w:r w:rsidR="00265848">
        <w:rPr>
          <w:rStyle w:val="Strong"/>
          <w:b w:val="0"/>
        </w:rPr>
        <w:tab/>
      </w:r>
      <w:r>
        <w:rPr>
          <w:rStyle w:val="Strong"/>
          <w:b w:val="0"/>
        </w:rPr>
        <w:t>benefit the p</w:t>
      </w:r>
      <w:r w:rsidR="00265848">
        <w:rPr>
          <w:rStyle w:val="Strong"/>
          <w:b w:val="0"/>
        </w:rPr>
        <w:t xml:space="preserve">rivate interest of an officer, director or employee (when said employee has </w:t>
      </w:r>
      <w:r w:rsidR="00265848">
        <w:rPr>
          <w:rStyle w:val="Strong"/>
          <w:b w:val="0"/>
        </w:rPr>
        <w:tab/>
      </w:r>
      <w:r w:rsidR="00265848">
        <w:rPr>
          <w:rStyle w:val="Strong"/>
          <w:b w:val="0"/>
        </w:rPr>
        <w:tab/>
      </w:r>
      <w:r w:rsidR="00265848">
        <w:rPr>
          <w:rStyle w:val="Strong"/>
          <w:b w:val="0"/>
        </w:rPr>
        <w:tab/>
        <w:t xml:space="preserve">significant influence over the actions of the Organization) of the Organization or might </w:t>
      </w:r>
      <w:r w:rsidR="00265848">
        <w:rPr>
          <w:rStyle w:val="Strong"/>
          <w:b w:val="0"/>
        </w:rPr>
        <w:tab/>
      </w:r>
      <w:r w:rsidR="00265848">
        <w:rPr>
          <w:rStyle w:val="Strong"/>
          <w:b w:val="0"/>
        </w:rPr>
        <w:tab/>
      </w:r>
      <w:r w:rsidR="00265848">
        <w:rPr>
          <w:rStyle w:val="Strong"/>
          <w:b w:val="0"/>
        </w:rPr>
        <w:tab/>
        <w:t xml:space="preserve">result in a possible excess benefit transaction.  This policy is intended to supplement but </w:t>
      </w:r>
      <w:r w:rsidR="00265848">
        <w:rPr>
          <w:rStyle w:val="Strong"/>
          <w:b w:val="0"/>
        </w:rPr>
        <w:tab/>
      </w:r>
      <w:r w:rsidR="00265848">
        <w:rPr>
          <w:rStyle w:val="Strong"/>
          <w:b w:val="0"/>
        </w:rPr>
        <w:tab/>
        <w:t xml:space="preserve">not replace any applicable state and federal laws governing conflict of interest </w:t>
      </w:r>
      <w:r w:rsidR="00265848">
        <w:rPr>
          <w:rStyle w:val="Strong"/>
          <w:b w:val="0"/>
        </w:rPr>
        <w:tab/>
      </w:r>
      <w:r w:rsidR="00265848">
        <w:rPr>
          <w:rStyle w:val="Strong"/>
          <w:b w:val="0"/>
        </w:rPr>
        <w:tab/>
      </w:r>
      <w:r w:rsidR="00265848">
        <w:rPr>
          <w:rStyle w:val="Strong"/>
          <w:b w:val="0"/>
        </w:rPr>
        <w:tab/>
      </w:r>
      <w:r w:rsidR="00265848">
        <w:rPr>
          <w:rStyle w:val="Strong"/>
          <w:b w:val="0"/>
        </w:rPr>
        <w:tab/>
        <w:t>applicable to nonprofit and charitable organizations.</w:t>
      </w:r>
    </w:p>
    <w:p w:rsidR="00265848" w:rsidRDefault="00265848" w:rsidP="0082569D">
      <w:pPr>
        <w:rPr>
          <w:rStyle w:val="Strong"/>
          <w:b w:val="0"/>
        </w:rPr>
      </w:pPr>
      <w:r>
        <w:rPr>
          <w:rStyle w:val="Strong"/>
          <w:b w:val="0"/>
        </w:rPr>
        <w:tab/>
        <w:t>2.2.2</w:t>
      </w:r>
      <w:r>
        <w:rPr>
          <w:rStyle w:val="Strong"/>
          <w:b w:val="0"/>
        </w:rPr>
        <w:tab/>
      </w:r>
      <w:r>
        <w:rPr>
          <w:rStyle w:val="Strong"/>
          <w:b w:val="0"/>
          <w:u w:val="single"/>
        </w:rPr>
        <w:t>Definitions</w:t>
      </w:r>
      <w:r>
        <w:rPr>
          <w:rStyle w:val="Strong"/>
          <w:b w:val="0"/>
        </w:rPr>
        <w:t>:</w:t>
      </w:r>
      <w:r>
        <w:rPr>
          <w:rStyle w:val="Strong"/>
          <w:b w:val="0"/>
        </w:rPr>
        <w:br/>
      </w:r>
      <w:r>
        <w:rPr>
          <w:rStyle w:val="Strong"/>
          <w:b w:val="0"/>
        </w:rPr>
        <w:tab/>
        <w:t>2.2.2 (a)</w:t>
      </w:r>
      <w:r>
        <w:rPr>
          <w:rStyle w:val="Strong"/>
          <w:b w:val="0"/>
        </w:rPr>
        <w:tab/>
      </w:r>
      <w:r w:rsidRPr="00265848">
        <w:rPr>
          <w:rStyle w:val="Strong"/>
          <w:b w:val="0"/>
          <w:i/>
          <w:u w:val="single"/>
        </w:rPr>
        <w:t>Interested Person</w:t>
      </w:r>
      <w:r>
        <w:rPr>
          <w:rStyle w:val="Strong"/>
          <w:b w:val="0"/>
          <w:i/>
        </w:rPr>
        <w:t xml:space="preserve">: </w:t>
      </w:r>
      <w:r>
        <w:rPr>
          <w:rStyle w:val="Strong"/>
          <w:b w:val="0"/>
        </w:rPr>
        <w:t xml:space="preserve">Any director, principal officer, member of a committee with </w:t>
      </w:r>
      <w:r>
        <w:rPr>
          <w:rStyle w:val="Strong"/>
          <w:b w:val="0"/>
        </w:rPr>
        <w:tab/>
      </w:r>
      <w:r>
        <w:rPr>
          <w:rStyle w:val="Strong"/>
          <w:b w:val="0"/>
        </w:rPr>
        <w:tab/>
      </w:r>
      <w:r>
        <w:rPr>
          <w:rStyle w:val="Strong"/>
          <w:b w:val="0"/>
        </w:rPr>
        <w:tab/>
      </w:r>
      <w:r>
        <w:rPr>
          <w:rStyle w:val="Strong"/>
          <w:b w:val="0"/>
        </w:rPr>
        <w:tab/>
        <w:t xml:space="preserve">governing board delegated powers or employee with significant influence over </w:t>
      </w:r>
      <w:r>
        <w:rPr>
          <w:rStyle w:val="Strong"/>
          <w:b w:val="0"/>
        </w:rPr>
        <w:tab/>
      </w:r>
      <w:r>
        <w:rPr>
          <w:rStyle w:val="Strong"/>
          <w:b w:val="0"/>
        </w:rPr>
        <w:tab/>
      </w:r>
      <w:r>
        <w:rPr>
          <w:rStyle w:val="Strong"/>
          <w:b w:val="0"/>
        </w:rPr>
        <w:tab/>
      </w:r>
      <w:r>
        <w:rPr>
          <w:rStyle w:val="Strong"/>
          <w:b w:val="0"/>
        </w:rPr>
        <w:tab/>
        <w:t xml:space="preserve">the actions of the Organization, who has a direct or indirect financial interest, as </w:t>
      </w:r>
      <w:r>
        <w:rPr>
          <w:rStyle w:val="Strong"/>
          <w:b w:val="0"/>
        </w:rPr>
        <w:tab/>
      </w:r>
      <w:r>
        <w:rPr>
          <w:rStyle w:val="Strong"/>
          <w:b w:val="0"/>
        </w:rPr>
        <w:tab/>
      </w:r>
      <w:r>
        <w:rPr>
          <w:rStyle w:val="Strong"/>
          <w:b w:val="0"/>
        </w:rPr>
        <w:tab/>
        <w:t>defined below, is an interested person.</w:t>
      </w:r>
      <w:r>
        <w:rPr>
          <w:rStyle w:val="Strong"/>
          <w:b w:val="0"/>
        </w:rPr>
        <w:br/>
      </w:r>
      <w:r>
        <w:rPr>
          <w:rStyle w:val="Strong"/>
          <w:b w:val="0"/>
        </w:rPr>
        <w:lastRenderedPageBreak/>
        <w:tab/>
        <w:t>2.2.2 (b)</w:t>
      </w:r>
      <w:r>
        <w:rPr>
          <w:rStyle w:val="Strong"/>
          <w:b w:val="0"/>
        </w:rPr>
        <w:tab/>
      </w:r>
      <w:r>
        <w:rPr>
          <w:rStyle w:val="Strong"/>
          <w:b w:val="0"/>
          <w:i/>
          <w:u w:val="single"/>
        </w:rPr>
        <w:t>Financial Interest</w:t>
      </w:r>
      <w:r>
        <w:rPr>
          <w:rStyle w:val="Strong"/>
          <w:b w:val="0"/>
          <w:i/>
        </w:rPr>
        <w:t xml:space="preserve">: </w:t>
      </w:r>
      <w:r>
        <w:rPr>
          <w:rStyle w:val="Strong"/>
          <w:b w:val="0"/>
        </w:rPr>
        <w:t xml:space="preserve">A person has a financial interest if the person has, directly or </w:t>
      </w:r>
      <w:r>
        <w:rPr>
          <w:rStyle w:val="Strong"/>
          <w:b w:val="0"/>
        </w:rPr>
        <w:tab/>
      </w:r>
      <w:r>
        <w:rPr>
          <w:rStyle w:val="Strong"/>
          <w:b w:val="0"/>
        </w:rPr>
        <w:tab/>
      </w:r>
      <w:r>
        <w:rPr>
          <w:rStyle w:val="Strong"/>
          <w:b w:val="0"/>
        </w:rPr>
        <w:tab/>
      </w:r>
      <w:r>
        <w:rPr>
          <w:rStyle w:val="Strong"/>
          <w:b w:val="0"/>
        </w:rPr>
        <w:tab/>
        <w:t>indirectly, through business, investment or family:</w:t>
      </w:r>
      <w:r>
        <w:rPr>
          <w:rStyle w:val="Strong"/>
          <w:b w:val="0"/>
        </w:rPr>
        <w:br/>
      </w:r>
      <w:r>
        <w:rPr>
          <w:rStyle w:val="Strong"/>
          <w:b w:val="0"/>
        </w:rPr>
        <w:tab/>
        <w:t>2.2.2 (b)(</w:t>
      </w:r>
      <w:proofErr w:type="spellStart"/>
      <w:r>
        <w:rPr>
          <w:rStyle w:val="Strong"/>
          <w:b w:val="0"/>
        </w:rPr>
        <w:t>i</w:t>
      </w:r>
      <w:proofErr w:type="spellEnd"/>
      <w:r>
        <w:rPr>
          <w:rStyle w:val="Strong"/>
          <w:b w:val="0"/>
        </w:rPr>
        <w:t>)</w:t>
      </w:r>
      <w:r>
        <w:rPr>
          <w:rStyle w:val="Strong"/>
          <w:b w:val="0"/>
        </w:rPr>
        <w:tab/>
        <w:t xml:space="preserve">An ownership or investment interest in any entity with which the Organization </w:t>
      </w:r>
      <w:r w:rsidR="00061969">
        <w:rPr>
          <w:rStyle w:val="Strong"/>
          <w:b w:val="0"/>
        </w:rPr>
        <w:tab/>
      </w:r>
      <w:r w:rsidR="00061969">
        <w:rPr>
          <w:rStyle w:val="Strong"/>
          <w:b w:val="0"/>
        </w:rPr>
        <w:tab/>
      </w:r>
      <w:r w:rsidR="00061969">
        <w:rPr>
          <w:rStyle w:val="Strong"/>
          <w:b w:val="0"/>
        </w:rPr>
        <w:tab/>
      </w:r>
      <w:r w:rsidR="00061969">
        <w:rPr>
          <w:rStyle w:val="Strong"/>
          <w:b w:val="0"/>
        </w:rPr>
        <w:tab/>
      </w:r>
      <w:r>
        <w:rPr>
          <w:rStyle w:val="Strong"/>
          <w:b w:val="0"/>
        </w:rPr>
        <w:t>has a transaction or arrangement,</w:t>
      </w:r>
      <w:r>
        <w:rPr>
          <w:rStyle w:val="Strong"/>
          <w:b w:val="0"/>
        </w:rPr>
        <w:br/>
      </w:r>
      <w:r>
        <w:rPr>
          <w:rStyle w:val="Strong"/>
          <w:b w:val="0"/>
        </w:rPr>
        <w:tab/>
        <w:t>2.2.2 (b)(ii)</w:t>
      </w:r>
      <w:r>
        <w:rPr>
          <w:rStyle w:val="Strong"/>
          <w:b w:val="0"/>
        </w:rPr>
        <w:tab/>
        <w:t xml:space="preserve">A compensation arrangement with the Organization or with any entity or </w:t>
      </w:r>
      <w:r w:rsidR="00061969">
        <w:rPr>
          <w:rStyle w:val="Strong"/>
          <w:b w:val="0"/>
        </w:rPr>
        <w:tab/>
      </w:r>
      <w:r w:rsidR="00061969">
        <w:rPr>
          <w:rStyle w:val="Strong"/>
          <w:b w:val="0"/>
        </w:rPr>
        <w:tab/>
      </w:r>
      <w:r w:rsidR="00061969">
        <w:rPr>
          <w:rStyle w:val="Strong"/>
          <w:b w:val="0"/>
        </w:rPr>
        <w:tab/>
      </w:r>
      <w:r w:rsidR="00061969">
        <w:rPr>
          <w:rStyle w:val="Strong"/>
          <w:b w:val="0"/>
        </w:rPr>
        <w:tab/>
      </w:r>
      <w:r>
        <w:rPr>
          <w:rStyle w:val="Strong"/>
          <w:b w:val="0"/>
        </w:rPr>
        <w:t>individual with which the Organization has a transaction or arrangement, or</w:t>
      </w:r>
      <w:r>
        <w:rPr>
          <w:rStyle w:val="Strong"/>
          <w:b w:val="0"/>
        </w:rPr>
        <w:br/>
      </w:r>
      <w:r>
        <w:rPr>
          <w:rStyle w:val="Strong"/>
          <w:b w:val="0"/>
        </w:rPr>
        <w:tab/>
        <w:t>2.2.2 (b)(iii)</w:t>
      </w:r>
      <w:r>
        <w:rPr>
          <w:rStyle w:val="Strong"/>
          <w:b w:val="0"/>
        </w:rPr>
        <w:tab/>
        <w:t xml:space="preserve">A potential ownership or investment interest in, or compensation arrangement </w:t>
      </w:r>
      <w:r w:rsidR="00061969">
        <w:rPr>
          <w:rStyle w:val="Strong"/>
          <w:b w:val="0"/>
        </w:rPr>
        <w:tab/>
      </w:r>
      <w:r w:rsidR="00061969">
        <w:rPr>
          <w:rStyle w:val="Strong"/>
          <w:b w:val="0"/>
        </w:rPr>
        <w:tab/>
      </w:r>
      <w:r w:rsidR="00061969">
        <w:rPr>
          <w:rStyle w:val="Strong"/>
          <w:b w:val="0"/>
        </w:rPr>
        <w:tab/>
      </w:r>
      <w:r w:rsidR="00061969">
        <w:rPr>
          <w:rStyle w:val="Strong"/>
          <w:b w:val="0"/>
        </w:rPr>
        <w:tab/>
      </w:r>
      <w:r>
        <w:rPr>
          <w:rStyle w:val="Strong"/>
          <w:b w:val="0"/>
        </w:rPr>
        <w:t xml:space="preserve">with, any entity or individual with which the Organization is negotiating a </w:t>
      </w:r>
      <w:r w:rsidR="00061969">
        <w:rPr>
          <w:rStyle w:val="Strong"/>
          <w:b w:val="0"/>
        </w:rPr>
        <w:tab/>
      </w:r>
      <w:r w:rsidR="00061969">
        <w:rPr>
          <w:rStyle w:val="Strong"/>
          <w:b w:val="0"/>
        </w:rPr>
        <w:tab/>
      </w:r>
      <w:r w:rsidR="00061969">
        <w:rPr>
          <w:rStyle w:val="Strong"/>
          <w:b w:val="0"/>
        </w:rPr>
        <w:tab/>
      </w:r>
      <w:r w:rsidR="00061969">
        <w:rPr>
          <w:rStyle w:val="Strong"/>
          <w:b w:val="0"/>
        </w:rPr>
        <w:tab/>
      </w:r>
      <w:r>
        <w:rPr>
          <w:rStyle w:val="Strong"/>
          <w:b w:val="0"/>
        </w:rPr>
        <w:t>transaction or arrangement.</w:t>
      </w:r>
      <w:r w:rsidR="00061969">
        <w:rPr>
          <w:rStyle w:val="Strong"/>
          <w:b w:val="0"/>
        </w:rPr>
        <w:br/>
      </w:r>
      <w:r w:rsidR="00061969">
        <w:rPr>
          <w:rStyle w:val="Strong"/>
          <w:b w:val="0"/>
        </w:rPr>
        <w:tab/>
        <w:t>2.2.2 (c)</w:t>
      </w:r>
      <w:r w:rsidR="00061969">
        <w:rPr>
          <w:rStyle w:val="Strong"/>
          <w:b w:val="0"/>
        </w:rPr>
        <w:tab/>
      </w:r>
      <w:r w:rsidR="00061969">
        <w:rPr>
          <w:rStyle w:val="Strong"/>
          <w:b w:val="0"/>
          <w:i/>
          <w:u w:val="single"/>
        </w:rPr>
        <w:t>Compensation</w:t>
      </w:r>
      <w:r w:rsidR="00061969">
        <w:rPr>
          <w:rStyle w:val="Strong"/>
          <w:b w:val="0"/>
          <w:i/>
        </w:rPr>
        <w:t>:</w:t>
      </w:r>
      <w:r w:rsidR="00061969">
        <w:rPr>
          <w:rStyle w:val="Strong"/>
          <w:b w:val="0"/>
        </w:rPr>
        <w:t xml:space="preserve"> Compensation includes direct and indirect remuneration as well </w:t>
      </w:r>
      <w:r w:rsidR="00061969">
        <w:rPr>
          <w:rStyle w:val="Strong"/>
          <w:b w:val="0"/>
        </w:rPr>
        <w:tab/>
      </w:r>
      <w:r w:rsidR="00061969">
        <w:rPr>
          <w:rStyle w:val="Strong"/>
          <w:b w:val="0"/>
        </w:rPr>
        <w:tab/>
      </w:r>
      <w:r w:rsidR="00061969">
        <w:rPr>
          <w:rStyle w:val="Strong"/>
          <w:b w:val="0"/>
        </w:rPr>
        <w:tab/>
      </w:r>
      <w:r w:rsidR="00061969">
        <w:rPr>
          <w:rStyle w:val="Strong"/>
          <w:b w:val="0"/>
        </w:rPr>
        <w:tab/>
        <w:t xml:space="preserve">as gifts or favors that are not insubstantial.  </w:t>
      </w:r>
    </w:p>
    <w:p w:rsidR="00061969" w:rsidRPr="008A4DAF" w:rsidRDefault="00061969" w:rsidP="0082569D">
      <w:pPr>
        <w:rPr>
          <w:rStyle w:val="Strong"/>
          <w:b w:val="0"/>
        </w:rPr>
      </w:pPr>
      <w:r>
        <w:rPr>
          <w:rStyle w:val="Strong"/>
          <w:b w:val="0"/>
        </w:rPr>
        <w:tab/>
        <w:t>2.2.3</w:t>
      </w:r>
      <w:r>
        <w:rPr>
          <w:rStyle w:val="Strong"/>
          <w:b w:val="0"/>
        </w:rPr>
        <w:tab/>
      </w:r>
      <w:r>
        <w:rPr>
          <w:rStyle w:val="Strong"/>
          <w:b w:val="0"/>
          <w:u w:val="single"/>
        </w:rPr>
        <w:t>Procedures</w:t>
      </w:r>
      <w:r>
        <w:rPr>
          <w:rStyle w:val="Strong"/>
          <w:b w:val="0"/>
        </w:rPr>
        <w:t>:</w:t>
      </w:r>
      <w:r>
        <w:rPr>
          <w:rStyle w:val="Strong"/>
          <w:b w:val="0"/>
        </w:rPr>
        <w:br/>
      </w:r>
      <w:r>
        <w:rPr>
          <w:rStyle w:val="Strong"/>
          <w:b w:val="0"/>
        </w:rPr>
        <w:tab/>
        <w:t>2.2.3 (a)</w:t>
      </w:r>
      <w:r>
        <w:rPr>
          <w:rStyle w:val="Strong"/>
          <w:b w:val="0"/>
        </w:rPr>
        <w:tab/>
      </w:r>
      <w:r>
        <w:rPr>
          <w:rStyle w:val="Strong"/>
          <w:b w:val="0"/>
          <w:i/>
          <w:u w:val="single"/>
        </w:rPr>
        <w:t>Duty to Disclose</w:t>
      </w:r>
      <w:r>
        <w:rPr>
          <w:rStyle w:val="Strong"/>
          <w:b w:val="0"/>
          <w:i/>
        </w:rPr>
        <w:t>:</w:t>
      </w:r>
      <w:r>
        <w:rPr>
          <w:rStyle w:val="Strong"/>
          <w:b w:val="0"/>
        </w:rPr>
        <w:t xml:space="preserve"> In connection with any actual or possible conflict of interest, an </w:t>
      </w:r>
      <w:r>
        <w:rPr>
          <w:rStyle w:val="Strong"/>
          <w:b w:val="0"/>
        </w:rPr>
        <w:tab/>
      </w:r>
      <w:r>
        <w:rPr>
          <w:rStyle w:val="Strong"/>
          <w:b w:val="0"/>
        </w:rPr>
        <w:tab/>
      </w:r>
      <w:r>
        <w:rPr>
          <w:rStyle w:val="Strong"/>
          <w:b w:val="0"/>
        </w:rPr>
        <w:tab/>
        <w:t xml:space="preserve">interested person must disclose the existence of the financial interest and be </w:t>
      </w:r>
      <w:r>
        <w:rPr>
          <w:rStyle w:val="Strong"/>
          <w:b w:val="0"/>
        </w:rPr>
        <w:tab/>
      </w:r>
      <w:r>
        <w:rPr>
          <w:rStyle w:val="Strong"/>
          <w:b w:val="0"/>
        </w:rPr>
        <w:tab/>
      </w:r>
      <w:r>
        <w:rPr>
          <w:rStyle w:val="Strong"/>
          <w:b w:val="0"/>
        </w:rPr>
        <w:tab/>
      </w:r>
      <w:r>
        <w:rPr>
          <w:rStyle w:val="Strong"/>
          <w:b w:val="0"/>
        </w:rPr>
        <w:tab/>
        <w:t>given the opportunity to disclose all material facts to the Board of Directors.</w:t>
      </w:r>
      <w:r>
        <w:rPr>
          <w:rStyle w:val="Strong"/>
          <w:b w:val="0"/>
        </w:rPr>
        <w:br/>
      </w:r>
      <w:r>
        <w:rPr>
          <w:rStyle w:val="Strong"/>
          <w:b w:val="0"/>
        </w:rPr>
        <w:tab/>
        <w:t>2.2.3 (b)</w:t>
      </w:r>
      <w:r>
        <w:rPr>
          <w:rStyle w:val="Strong"/>
          <w:b w:val="0"/>
        </w:rPr>
        <w:tab/>
      </w:r>
      <w:r>
        <w:rPr>
          <w:rStyle w:val="Strong"/>
          <w:b w:val="0"/>
          <w:i/>
          <w:u w:val="single"/>
        </w:rPr>
        <w:t>Determining Whether a Conflict of Interest Exists</w:t>
      </w:r>
      <w:r>
        <w:rPr>
          <w:rStyle w:val="Strong"/>
          <w:b w:val="0"/>
          <w:i/>
        </w:rPr>
        <w:t>:</w:t>
      </w:r>
      <w:r>
        <w:rPr>
          <w:rStyle w:val="Strong"/>
          <w:b w:val="0"/>
        </w:rPr>
        <w:t xml:space="preserve"> After disclosure of the </w:t>
      </w:r>
      <w:r>
        <w:rPr>
          <w:rStyle w:val="Strong"/>
          <w:b w:val="0"/>
        </w:rPr>
        <w:tab/>
      </w:r>
      <w:r>
        <w:rPr>
          <w:rStyle w:val="Strong"/>
          <w:b w:val="0"/>
        </w:rPr>
        <w:tab/>
      </w:r>
      <w:r>
        <w:rPr>
          <w:rStyle w:val="Strong"/>
          <w:b w:val="0"/>
        </w:rPr>
        <w:tab/>
      </w:r>
      <w:r>
        <w:rPr>
          <w:rStyle w:val="Strong"/>
          <w:b w:val="0"/>
        </w:rPr>
        <w:tab/>
        <w:t xml:space="preserve">financial interest and all material facts, and after any discussion with the </w:t>
      </w:r>
      <w:r>
        <w:rPr>
          <w:rStyle w:val="Strong"/>
          <w:b w:val="0"/>
        </w:rPr>
        <w:tab/>
      </w:r>
      <w:r>
        <w:rPr>
          <w:rStyle w:val="Strong"/>
          <w:b w:val="0"/>
        </w:rPr>
        <w:tab/>
      </w:r>
      <w:r>
        <w:rPr>
          <w:rStyle w:val="Strong"/>
          <w:b w:val="0"/>
        </w:rPr>
        <w:tab/>
      </w:r>
      <w:r>
        <w:rPr>
          <w:rStyle w:val="Strong"/>
          <w:b w:val="0"/>
        </w:rPr>
        <w:tab/>
        <w:t xml:space="preserve">interested person, he/she shall leave the Board of Directors meeting while the </w:t>
      </w:r>
      <w:r>
        <w:rPr>
          <w:rStyle w:val="Strong"/>
          <w:b w:val="0"/>
        </w:rPr>
        <w:tab/>
      </w:r>
      <w:r>
        <w:rPr>
          <w:rStyle w:val="Strong"/>
          <w:b w:val="0"/>
        </w:rPr>
        <w:tab/>
      </w:r>
      <w:r>
        <w:rPr>
          <w:rStyle w:val="Strong"/>
          <w:b w:val="0"/>
        </w:rPr>
        <w:tab/>
      </w:r>
      <w:r>
        <w:rPr>
          <w:rStyle w:val="Strong"/>
          <w:b w:val="0"/>
        </w:rPr>
        <w:tab/>
        <w:t xml:space="preserve">determination of a conflict of interest is discussed and voted upon.  The </w:t>
      </w:r>
      <w:r>
        <w:rPr>
          <w:rStyle w:val="Strong"/>
          <w:b w:val="0"/>
        </w:rPr>
        <w:tab/>
      </w:r>
      <w:r>
        <w:rPr>
          <w:rStyle w:val="Strong"/>
          <w:b w:val="0"/>
        </w:rPr>
        <w:tab/>
      </w:r>
      <w:r>
        <w:rPr>
          <w:rStyle w:val="Strong"/>
          <w:b w:val="0"/>
        </w:rPr>
        <w:tab/>
      </w:r>
      <w:r>
        <w:rPr>
          <w:rStyle w:val="Strong"/>
          <w:b w:val="0"/>
        </w:rPr>
        <w:tab/>
      </w:r>
      <w:r>
        <w:rPr>
          <w:rStyle w:val="Strong"/>
          <w:b w:val="0"/>
        </w:rPr>
        <w:tab/>
        <w:t xml:space="preserve">remaining members of the Board of Directors shall decide if a conflict of interest </w:t>
      </w:r>
      <w:r>
        <w:rPr>
          <w:rStyle w:val="Strong"/>
          <w:b w:val="0"/>
        </w:rPr>
        <w:tab/>
      </w:r>
      <w:r>
        <w:rPr>
          <w:rStyle w:val="Strong"/>
          <w:b w:val="0"/>
        </w:rPr>
        <w:tab/>
      </w:r>
      <w:r>
        <w:rPr>
          <w:rStyle w:val="Strong"/>
          <w:b w:val="0"/>
        </w:rPr>
        <w:tab/>
        <w:t>exists.</w:t>
      </w:r>
      <w:r>
        <w:rPr>
          <w:rStyle w:val="Strong"/>
          <w:b w:val="0"/>
        </w:rPr>
        <w:br/>
      </w:r>
      <w:r>
        <w:rPr>
          <w:rStyle w:val="Strong"/>
          <w:b w:val="0"/>
        </w:rPr>
        <w:tab/>
        <w:t>2.2.3 (c)</w:t>
      </w:r>
      <w:r>
        <w:rPr>
          <w:rStyle w:val="Strong"/>
          <w:b w:val="0"/>
        </w:rPr>
        <w:tab/>
      </w:r>
      <w:r>
        <w:rPr>
          <w:rStyle w:val="Strong"/>
          <w:b w:val="0"/>
          <w:i/>
          <w:u w:val="single"/>
        </w:rPr>
        <w:t>Procedures for Addressing the Conflict of Interest</w:t>
      </w:r>
      <w:r>
        <w:rPr>
          <w:rStyle w:val="Strong"/>
          <w:b w:val="0"/>
          <w:i/>
        </w:rPr>
        <w:t>:</w:t>
      </w:r>
      <w:r>
        <w:rPr>
          <w:rStyle w:val="Strong"/>
          <w:b w:val="0"/>
        </w:rPr>
        <w:br/>
      </w:r>
      <w:r>
        <w:rPr>
          <w:rStyle w:val="Strong"/>
          <w:b w:val="0"/>
        </w:rPr>
        <w:tab/>
        <w:t>2.2.3 (c</w:t>
      </w:r>
      <w:proofErr w:type="gramStart"/>
      <w:r>
        <w:rPr>
          <w:rStyle w:val="Strong"/>
          <w:b w:val="0"/>
        </w:rPr>
        <w:t>)(</w:t>
      </w:r>
      <w:proofErr w:type="spellStart"/>
      <w:proofErr w:type="gramEnd"/>
      <w:r>
        <w:rPr>
          <w:rStyle w:val="Strong"/>
          <w:b w:val="0"/>
        </w:rPr>
        <w:t>i</w:t>
      </w:r>
      <w:proofErr w:type="spellEnd"/>
      <w:r>
        <w:rPr>
          <w:rStyle w:val="Strong"/>
          <w:b w:val="0"/>
        </w:rPr>
        <w:t>)</w:t>
      </w:r>
      <w:r>
        <w:rPr>
          <w:rStyle w:val="Strong"/>
          <w:b w:val="0"/>
        </w:rPr>
        <w:tab/>
        <w:t xml:space="preserve">An interested person may make a presentation at the meeting of the Board of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 xml:space="preserve">Directors, but after the presentation, he/she shall leave the meeting during the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 xml:space="preserve">discussion of, and the vote on, the transaction or arrangement involving the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possible conflict of interest.</w:t>
      </w:r>
      <w:r>
        <w:rPr>
          <w:rStyle w:val="Strong"/>
          <w:b w:val="0"/>
        </w:rPr>
        <w:br/>
      </w:r>
      <w:r>
        <w:rPr>
          <w:rStyle w:val="Strong"/>
          <w:b w:val="0"/>
        </w:rPr>
        <w:tab/>
        <w:t>2.2.3 (c</w:t>
      </w:r>
      <w:proofErr w:type="gramStart"/>
      <w:r>
        <w:rPr>
          <w:rStyle w:val="Strong"/>
          <w:b w:val="0"/>
        </w:rPr>
        <w:t>)(</w:t>
      </w:r>
      <w:proofErr w:type="gramEnd"/>
      <w:r>
        <w:rPr>
          <w:rStyle w:val="Strong"/>
          <w:b w:val="0"/>
        </w:rPr>
        <w:t>ii)</w:t>
      </w:r>
      <w:r>
        <w:rPr>
          <w:rStyle w:val="Strong"/>
          <w:b w:val="0"/>
        </w:rPr>
        <w:tab/>
        <w:t xml:space="preserve">The chairperson of the meeting, if appropriate, shall appoint a disinterested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 xml:space="preserve">person or committee to investigate alternatives to the proposed transaction or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arrangement.</w:t>
      </w:r>
      <w:r>
        <w:rPr>
          <w:rStyle w:val="Strong"/>
          <w:b w:val="0"/>
        </w:rPr>
        <w:br/>
      </w:r>
      <w:r>
        <w:rPr>
          <w:rStyle w:val="Strong"/>
          <w:b w:val="0"/>
        </w:rPr>
        <w:tab/>
        <w:t>2.2.3 (c</w:t>
      </w:r>
      <w:proofErr w:type="gramStart"/>
      <w:r>
        <w:rPr>
          <w:rStyle w:val="Strong"/>
          <w:b w:val="0"/>
        </w:rPr>
        <w:t>)(</w:t>
      </w:r>
      <w:proofErr w:type="gramEnd"/>
      <w:r>
        <w:rPr>
          <w:rStyle w:val="Strong"/>
          <w:b w:val="0"/>
        </w:rPr>
        <w:t>iii)</w:t>
      </w:r>
      <w:r>
        <w:rPr>
          <w:rStyle w:val="Strong"/>
          <w:b w:val="0"/>
        </w:rPr>
        <w:tab/>
        <w:t xml:space="preserve">After exercising due diligence, the Board of Directors shall determine whether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 xml:space="preserve">the Organization can obtain with reasonable efforts a more advantageous </w:t>
      </w:r>
      <w:r w:rsidR="009A6F43">
        <w:rPr>
          <w:rStyle w:val="Strong"/>
          <w:b w:val="0"/>
        </w:rPr>
        <w:tab/>
      </w:r>
      <w:r w:rsidR="009A6F43">
        <w:rPr>
          <w:rStyle w:val="Strong"/>
          <w:b w:val="0"/>
        </w:rPr>
        <w:tab/>
      </w:r>
      <w:r w:rsidR="009A6F43">
        <w:rPr>
          <w:rStyle w:val="Strong"/>
          <w:b w:val="0"/>
        </w:rPr>
        <w:tab/>
      </w:r>
      <w:r w:rsidR="009A6F43">
        <w:rPr>
          <w:rStyle w:val="Strong"/>
          <w:b w:val="0"/>
        </w:rPr>
        <w:tab/>
      </w:r>
      <w:r>
        <w:rPr>
          <w:rStyle w:val="Strong"/>
          <w:b w:val="0"/>
        </w:rPr>
        <w:t xml:space="preserve">transaction or arrangement from a person or entity that would not give rise to a </w:t>
      </w:r>
      <w:r w:rsidR="009A6F43">
        <w:rPr>
          <w:rStyle w:val="Strong"/>
          <w:b w:val="0"/>
        </w:rPr>
        <w:tab/>
      </w:r>
      <w:r w:rsidR="009A6F43">
        <w:rPr>
          <w:rStyle w:val="Strong"/>
          <w:b w:val="0"/>
        </w:rPr>
        <w:tab/>
      </w:r>
      <w:r w:rsidR="009A6F43">
        <w:rPr>
          <w:rStyle w:val="Strong"/>
          <w:b w:val="0"/>
        </w:rPr>
        <w:tab/>
      </w:r>
      <w:r>
        <w:rPr>
          <w:rStyle w:val="Strong"/>
          <w:b w:val="0"/>
        </w:rPr>
        <w:t>conflict of interest.</w:t>
      </w:r>
      <w:r>
        <w:rPr>
          <w:rStyle w:val="Strong"/>
          <w:b w:val="0"/>
        </w:rPr>
        <w:br/>
      </w:r>
      <w:r>
        <w:rPr>
          <w:rStyle w:val="Strong"/>
          <w:b w:val="0"/>
        </w:rPr>
        <w:tab/>
        <w:t>2.2.3 (c</w:t>
      </w:r>
      <w:proofErr w:type="gramStart"/>
      <w:r>
        <w:rPr>
          <w:rStyle w:val="Strong"/>
          <w:b w:val="0"/>
        </w:rPr>
        <w:t>)</w:t>
      </w:r>
      <w:r w:rsidR="009A6F43">
        <w:rPr>
          <w:rStyle w:val="Strong"/>
          <w:b w:val="0"/>
        </w:rPr>
        <w:t>(</w:t>
      </w:r>
      <w:proofErr w:type="gramEnd"/>
      <w:r w:rsidR="009A6F43">
        <w:rPr>
          <w:rStyle w:val="Strong"/>
          <w:b w:val="0"/>
        </w:rPr>
        <w:t>iv)</w:t>
      </w:r>
      <w:r w:rsidR="009A6F43">
        <w:rPr>
          <w:rStyle w:val="Strong"/>
          <w:b w:val="0"/>
        </w:rPr>
        <w:tab/>
        <w:t xml:space="preserve">If a more advantageous transaction or arrangement is not reasonably possible </w:t>
      </w:r>
      <w:r w:rsidR="009A6F43">
        <w:rPr>
          <w:rStyle w:val="Strong"/>
          <w:b w:val="0"/>
        </w:rPr>
        <w:tab/>
      </w:r>
      <w:r w:rsidR="009A6F43">
        <w:rPr>
          <w:rStyle w:val="Strong"/>
          <w:b w:val="0"/>
        </w:rPr>
        <w:tab/>
      </w:r>
      <w:r w:rsidR="009A6F43">
        <w:rPr>
          <w:rStyle w:val="Strong"/>
          <w:b w:val="0"/>
        </w:rPr>
        <w:tab/>
      </w:r>
      <w:r w:rsidR="009A6F43">
        <w:rPr>
          <w:rStyle w:val="Strong"/>
          <w:b w:val="0"/>
        </w:rPr>
        <w:tab/>
        <w:t xml:space="preserve">under circumstances not producing a conflict of interest, the Board of Directors </w:t>
      </w:r>
      <w:r w:rsidR="009A6F43">
        <w:rPr>
          <w:rStyle w:val="Strong"/>
          <w:b w:val="0"/>
        </w:rPr>
        <w:tab/>
      </w:r>
      <w:r w:rsidR="009A6F43">
        <w:rPr>
          <w:rStyle w:val="Strong"/>
          <w:b w:val="0"/>
        </w:rPr>
        <w:tab/>
      </w:r>
      <w:r w:rsidR="009A6F43">
        <w:rPr>
          <w:rStyle w:val="Strong"/>
          <w:b w:val="0"/>
        </w:rPr>
        <w:tab/>
      </w:r>
      <w:r w:rsidR="009A6F43">
        <w:rPr>
          <w:rStyle w:val="Strong"/>
          <w:b w:val="0"/>
        </w:rPr>
        <w:tab/>
        <w:t>shall determine by a majority vote of the disinterested members of the Board of</w:t>
      </w:r>
      <w:r w:rsidR="009A6F43">
        <w:rPr>
          <w:rStyle w:val="Strong"/>
          <w:b w:val="0"/>
        </w:rPr>
        <w:tab/>
      </w:r>
      <w:r w:rsidR="009A6F43">
        <w:rPr>
          <w:rStyle w:val="Strong"/>
          <w:b w:val="0"/>
        </w:rPr>
        <w:tab/>
      </w:r>
      <w:r w:rsidR="009A6F43">
        <w:rPr>
          <w:rStyle w:val="Strong"/>
          <w:b w:val="0"/>
        </w:rPr>
        <w:tab/>
      </w:r>
      <w:r w:rsidR="009A6F43">
        <w:rPr>
          <w:rStyle w:val="Strong"/>
          <w:b w:val="0"/>
        </w:rPr>
        <w:tab/>
        <w:t xml:space="preserve">Directors whether the transaction or arrangement is in the Organization’s best </w:t>
      </w:r>
      <w:r w:rsidR="009A6F43">
        <w:rPr>
          <w:rStyle w:val="Strong"/>
          <w:b w:val="0"/>
        </w:rPr>
        <w:tab/>
      </w:r>
      <w:r w:rsidR="009A6F43">
        <w:rPr>
          <w:rStyle w:val="Strong"/>
          <w:b w:val="0"/>
        </w:rPr>
        <w:tab/>
      </w:r>
      <w:r w:rsidR="009A6F43">
        <w:rPr>
          <w:rStyle w:val="Strong"/>
          <w:b w:val="0"/>
        </w:rPr>
        <w:tab/>
      </w:r>
      <w:r w:rsidR="009A6F43">
        <w:rPr>
          <w:rStyle w:val="Strong"/>
          <w:b w:val="0"/>
        </w:rPr>
        <w:tab/>
        <w:t xml:space="preserve">interest, for its own benefit and whether it is fair and reasonable.  In conformity </w:t>
      </w:r>
      <w:r w:rsidR="009A6F43">
        <w:rPr>
          <w:rStyle w:val="Strong"/>
          <w:b w:val="0"/>
        </w:rPr>
        <w:tab/>
      </w:r>
      <w:r w:rsidR="009A6F43">
        <w:rPr>
          <w:rStyle w:val="Strong"/>
          <w:b w:val="0"/>
        </w:rPr>
        <w:tab/>
      </w:r>
      <w:r w:rsidR="009A6F43">
        <w:rPr>
          <w:rStyle w:val="Strong"/>
          <w:b w:val="0"/>
        </w:rPr>
        <w:tab/>
      </w:r>
      <w:r w:rsidR="009A6F43">
        <w:rPr>
          <w:rStyle w:val="Strong"/>
          <w:b w:val="0"/>
        </w:rPr>
        <w:tab/>
        <w:t xml:space="preserve">with the above determination it shall make its decision as to whether to enter </w:t>
      </w:r>
      <w:r w:rsidR="009A6F43">
        <w:rPr>
          <w:rStyle w:val="Strong"/>
          <w:b w:val="0"/>
        </w:rPr>
        <w:tab/>
      </w:r>
      <w:r w:rsidR="009A6F43">
        <w:rPr>
          <w:rStyle w:val="Strong"/>
          <w:b w:val="0"/>
        </w:rPr>
        <w:tab/>
      </w:r>
      <w:r w:rsidR="009A6F43">
        <w:rPr>
          <w:rStyle w:val="Strong"/>
          <w:b w:val="0"/>
        </w:rPr>
        <w:tab/>
      </w:r>
      <w:r w:rsidR="009A6F43">
        <w:rPr>
          <w:rStyle w:val="Strong"/>
          <w:b w:val="0"/>
        </w:rPr>
        <w:tab/>
        <w:t>into the transaction or arrangement.</w:t>
      </w:r>
      <w:r w:rsidR="009A6F43">
        <w:rPr>
          <w:rStyle w:val="Strong"/>
          <w:b w:val="0"/>
        </w:rPr>
        <w:br/>
      </w:r>
      <w:r w:rsidR="009A6F43">
        <w:rPr>
          <w:rStyle w:val="Strong"/>
          <w:b w:val="0"/>
        </w:rPr>
        <w:tab/>
        <w:t>2.2.3 (d)</w:t>
      </w:r>
      <w:r w:rsidR="009A6F43">
        <w:rPr>
          <w:rStyle w:val="Strong"/>
          <w:b w:val="0"/>
        </w:rPr>
        <w:tab/>
      </w:r>
      <w:r w:rsidR="009A6F43">
        <w:rPr>
          <w:rStyle w:val="Strong"/>
          <w:b w:val="0"/>
          <w:i/>
          <w:u w:val="single"/>
        </w:rPr>
        <w:t>Violations of the Conflict of Interest Policy</w:t>
      </w:r>
      <w:r w:rsidR="009A6F43">
        <w:rPr>
          <w:rStyle w:val="Strong"/>
          <w:b w:val="0"/>
          <w:i/>
        </w:rPr>
        <w:t>:</w:t>
      </w:r>
      <w:r w:rsidR="009A6F43">
        <w:rPr>
          <w:rStyle w:val="Strong"/>
          <w:b w:val="0"/>
        </w:rPr>
        <w:t xml:space="preserve"> </w:t>
      </w:r>
      <w:r w:rsidR="009A6F43">
        <w:rPr>
          <w:rStyle w:val="Strong"/>
          <w:b w:val="0"/>
        </w:rPr>
        <w:br/>
      </w:r>
      <w:r w:rsidR="009A6F43">
        <w:rPr>
          <w:rStyle w:val="Strong"/>
          <w:b w:val="0"/>
        </w:rPr>
        <w:lastRenderedPageBreak/>
        <w:tab/>
        <w:t>2.2.3 (d)(</w:t>
      </w:r>
      <w:proofErr w:type="spellStart"/>
      <w:r w:rsidR="009A6F43">
        <w:rPr>
          <w:rStyle w:val="Strong"/>
          <w:b w:val="0"/>
        </w:rPr>
        <w:t>i</w:t>
      </w:r>
      <w:proofErr w:type="spellEnd"/>
      <w:r w:rsidR="009A6F43">
        <w:rPr>
          <w:rStyle w:val="Strong"/>
          <w:b w:val="0"/>
        </w:rPr>
        <w:t>)</w:t>
      </w:r>
      <w:r w:rsidR="009A6F43">
        <w:rPr>
          <w:rStyle w:val="Strong"/>
          <w:b w:val="0"/>
        </w:rPr>
        <w:tab/>
        <w:t xml:space="preserve">If the Board of Directors has reasonable cause to believe a member has failed to </w:t>
      </w:r>
      <w:r w:rsidR="00750897">
        <w:rPr>
          <w:rStyle w:val="Strong"/>
          <w:b w:val="0"/>
        </w:rPr>
        <w:tab/>
      </w:r>
      <w:r w:rsidR="00750897">
        <w:rPr>
          <w:rStyle w:val="Strong"/>
          <w:b w:val="0"/>
        </w:rPr>
        <w:tab/>
      </w:r>
      <w:r w:rsidR="00750897">
        <w:rPr>
          <w:rStyle w:val="Strong"/>
          <w:b w:val="0"/>
        </w:rPr>
        <w:tab/>
      </w:r>
      <w:r w:rsidR="009A6F43">
        <w:rPr>
          <w:rStyle w:val="Strong"/>
          <w:b w:val="0"/>
        </w:rPr>
        <w:t xml:space="preserve">disclose actual or possible conflict(s) of interest, it shall inform the member of </w:t>
      </w:r>
      <w:r w:rsidR="00750897">
        <w:rPr>
          <w:rStyle w:val="Strong"/>
          <w:b w:val="0"/>
        </w:rPr>
        <w:tab/>
      </w:r>
      <w:r w:rsidR="00750897">
        <w:rPr>
          <w:rStyle w:val="Strong"/>
          <w:b w:val="0"/>
        </w:rPr>
        <w:tab/>
      </w:r>
      <w:r w:rsidR="00750897">
        <w:rPr>
          <w:rStyle w:val="Strong"/>
          <w:b w:val="0"/>
        </w:rPr>
        <w:tab/>
      </w:r>
      <w:r w:rsidR="00750897">
        <w:rPr>
          <w:rStyle w:val="Strong"/>
          <w:b w:val="0"/>
        </w:rPr>
        <w:tab/>
      </w:r>
      <w:r w:rsidR="009A6F43">
        <w:rPr>
          <w:rStyle w:val="Strong"/>
          <w:b w:val="0"/>
        </w:rPr>
        <w:t>the basis for such belief and afford the member</w:t>
      </w:r>
      <w:r w:rsidR="00750897">
        <w:rPr>
          <w:rStyle w:val="Strong"/>
          <w:b w:val="0"/>
        </w:rPr>
        <w:t xml:space="preserve"> an opportunity to explain the </w:t>
      </w:r>
      <w:r w:rsidR="00750897">
        <w:rPr>
          <w:rStyle w:val="Strong"/>
          <w:b w:val="0"/>
        </w:rPr>
        <w:tab/>
      </w:r>
      <w:r w:rsidR="00750897">
        <w:rPr>
          <w:rStyle w:val="Strong"/>
          <w:b w:val="0"/>
        </w:rPr>
        <w:tab/>
      </w:r>
      <w:r w:rsidR="00750897">
        <w:rPr>
          <w:rStyle w:val="Strong"/>
          <w:b w:val="0"/>
        </w:rPr>
        <w:tab/>
      </w:r>
      <w:r w:rsidR="00750897">
        <w:rPr>
          <w:rStyle w:val="Strong"/>
          <w:b w:val="0"/>
        </w:rPr>
        <w:tab/>
        <w:t>alleged failure to disclose.</w:t>
      </w:r>
      <w:r w:rsidR="00750897">
        <w:rPr>
          <w:rStyle w:val="Strong"/>
          <w:b w:val="0"/>
        </w:rPr>
        <w:br/>
      </w:r>
      <w:r w:rsidR="00750897">
        <w:rPr>
          <w:rStyle w:val="Strong"/>
          <w:b w:val="0"/>
        </w:rPr>
        <w:tab/>
        <w:t>2.2.3 (d)(ii)</w:t>
      </w:r>
      <w:r w:rsidR="00750897">
        <w:rPr>
          <w:rStyle w:val="Strong"/>
          <w:b w:val="0"/>
        </w:rPr>
        <w:tab/>
        <w:t xml:space="preserve">If, after hearing the member’s response and after making further investigation </w:t>
      </w:r>
      <w:r w:rsidR="00750897">
        <w:rPr>
          <w:rStyle w:val="Strong"/>
          <w:b w:val="0"/>
        </w:rPr>
        <w:tab/>
      </w:r>
      <w:r w:rsidR="00750897">
        <w:rPr>
          <w:rStyle w:val="Strong"/>
          <w:b w:val="0"/>
        </w:rPr>
        <w:tab/>
      </w:r>
      <w:r w:rsidR="00750897">
        <w:rPr>
          <w:rStyle w:val="Strong"/>
          <w:b w:val="0"/>
        </w:rPr>
        <w:tab/>
      </w:r>
      <w:r w:rsidR="00750897">
        <w:rPr>
          <w:rStyle w:val="Strong"/>
          <w:b w:val="0"/>
        </w:rPr>
        <w:tab/>
        <w:t xml:space="preserve">as warranted by the circumstances, the Board of Directors determines the </w:t>
      </w:r>
      <w:r w:rsidR="00750897">
        <w:rPr>
          <w:rStyle w:val="Strong"/>
          <w:b w:val="0"/>
        </w:rPr>
        <w:tab/>
      </w:r>
      <w:r w:rsidR="00750897">
        <w:rPr>
          <w:rStyle w:val="Strong"/>
          <w:b w:val="0"/>
        </w:rPr>
        <w:tab/>
      </w:r>
      <w:r w:rsidR="00750897">
        <w:rPr>
          <w:rStyle w:val="Strong"/>
          <w:b w:val="0"/>
        </w:rPr>
        <w:tab/>
      </w:r>
      <w:r w:rsidR="00750897">
        <w:rPr>
          <w:rStyle w:val="Strong"/>
          <w:b w:val="0"/>
        </w:rPr>
        <w:tab/>
        <w:t xml:space="preserve">member has failed to disclose an actual or possible conflict of interest, it shall </w:t>
      </w:r>
      <w:r w:rsidR="00750897">
        <w:rPr>
          <w:rStyle w:val="Strong"/>
          <w:b w:val="0"/>
        </w:rPr>
        <w:tab/>
      </w:r>
      <w:r w:rsidR="00750897">
        <w:rPr>
          <w:rStyle w:val="Strong"/>
          <w:b w:val="0"/>
        </w:rPr>
        <w:tab/>
      </w:r>
      <w:r w:rsidR="00750897">
        <w:rPr>
          <w:rStyle w:val="Strong"/>
          <w:b w:val="0"/>
        </w:rPr>
        <w:tab/>
      </w:r>
      <w:r w:rsidR="00750897">
        <w:rPr>
          <w:rStyle w:val="Strong"/>
          <w:b w:val="0"/>
        </w:rPr>
        <w:tab/>
        <w:t>take appropriate disciplinary and corrective action.</w:t>
      </w:r>
      <w:r w:rsidR="0058244A">
        <w:rPr>
          <w:rStyle w:val="Strong"/>
          <w:b w:val="0"/>
        </w:rPr>
        <w:br/>
      </w:r>
      <w:r w:rsidR="00750897">
        <w:rPr>
          <w:rStyle w:val="Strong"/>
          <w:b w:val="0"/>
        </w:rPr>
        <w:br/>
      </w:r>
      <w:r w:rsidR="00750897">
        <w:rPr>
          <w:rStyle w:val="Strong"/>
          <w:b w:val="0"/>
        </w:rPr>
        <w:tab/>
        <w:t>2.2.4</w:t>
      </w:r>
      <w:r w:rsidR="00750897">
        <w:rPr>
          <w:rStyle w:val="Strong"/>
          <w:b w:val="0"/>
        </w:rPr>
        <w:tab/>
      </w:r>
      <w:r w:rsidR="00750897">
        <w:rPr>
          <w:rStyle w:val="Strong"/>
          <w:b w:val="0"/>
          <w:u w:val="single"/>
        </w:rPr>
        <w:t>Records of Proceedings</w:t>
      </w:r>
      <w:r w:rsidR="00750897">
        <w:rPr>
          <w:rStyle w:val="Strong"/>
          <w:b w:val="0"/>
        </w:rPr>
        <w:t>: The minutes of the Board of Directors shall contain:</w:t>
      </w:r>
      <w:r w:rsidR="00750897">
        <w:rPr>
          <w:rStyle w:val="Strong"/>
          <w:b w:val="0"/>
        </w:rPr>
        <w:br/>
      </w:r>
      <w:r w:rsidR="00750897">
        <w:rPr>
          <w:rStyle w:val="Strong"/>
          <w:b w:val="0"/>
        </w:rPr>
        <w:tab/>
        <w:t>2.2.4 (a)</w:t>
      </w:r>
      <w:r w:rsidR="00750897">
        <w:rPr>
          <w:rStyle w:val="Strong"/>
          <w:b w:val="0"/>
        </w:rPr>
        <w:tab/>
        <w:t xml:space="preserve">The names of the persons who disclosed or otherwise were found to have a </w:t>
      </w:r>
      <w:r w:rsidR="00750897">
        <w:rPr>
          <w:rStyle w:val="Strong"/>
          <w:b w:val="0"/>
        </w:rPr>
        <w:tab/>
      </w:r>
      <w:r w:rsidR="00750897">
        <w:rPr>
          <w:rStyle w:val="Strong"/>
          <w:b w:val="0"/>
        </w:rPr>
        <w:tab/>
      </w:r>
      <w:r w:rsidR="00750897">
        <w:rPr>
          <w:rStyle w:val="Strong"/>
          <w:b w:val="0"/>
        </w:rPr>
        <w:tab/>
      </w:r>
      <w:r w:rsidR="00750897">
        <w:rPr>
          <w:rStyle w:val="Strong"/>
          <w:b w:val="0"/>
        </w:rPr>
        <w:tab/>
        <w:t xml:space="preserve">financial interest in connection with an actual or possible conflict of interest, the </w:t>
      </w:r>
      <w:r w:rsidR="00750897">
        <w:rPr>
          <w:rStyle w:val="Strong"/>
          <w:b w:val="0"/>
        </w:rPr>
        <w:tab/>
      </w:r>
      <w:r w:rsidR="00750897">
        <w:rPr>
          <w:rStyle w:val="Strong"/>
          <w:b w:val="0"/>
        </w:rPr>
        <w:tab/>
      </w:r>
      <w:r w:rsidR="00750897">
        <w:rPr>
          <w:rStyle w:val="Strong"/>
          <w:b w:val="0"/>
        </w:rPr>
        <w:tab/>
        <w:t xml:space="preserve">nature of the financial interest, any action taken to determine whether a </w:t>
      </w:r>
      <w:r w:rsidR="00750897">
        <w:rPr>
          <w:rStyle w:val="Strong"/>
          <w:b w:val="0"/>
        </w:rPr>
        <w:tab/>
      </w:r>
      <w:r w:rsidR="00750897">
        <w:rPr>
          <w:rStyle w:val="Strong"/>
          <w:b w:val="0"/>
        </w:rPr>
        <w:tab/>
      </w:r>
      <w:r w:rsidR="00750897">
        <w:rPr>
          <w:rStyle w:val="Strong"/>
          <w:b w:val="0"/>
        </w:rPr>
        <w:tab/>
      </w:r>
      <w:r w:rsidR="00750897">
        <w:rPr>
          <w:rStyle w:val="Strong"/>
          <w:b w:val="0"/>
        </w:rPr>
        <w:tab/>
        <w:t xml:space="preserve">conflict of interest was present and the Board of Directors’ decision as to </w:t>
      </w:r>
      <w:r w:rsidR="00750897">
        <w:rPr>
          <w:rStyle w:val="Strong"/>
          <w:b w:val="0"/>
        </w:rPr>
        <w:tab/>
      </w:r>
      <w:r w:rsidR="00750897">
        <w:rPr>
          <w:rStyle w:val="Strong"/>
          <w:b w:val="0"/>
        </w:rPr>
        <w:tab/>
      </w:r>
      <w:r w:rsidR="00750897">
        <w:rPr>
          <w:rStyle w:val="Strong"/>
          <w:b w:val="0"/>
        </w:rPr>
        <w:tab/>
      </w:r>
      <w:r w:rsidR="00750897">
        <w:rPr>
          <w:rStyle w:val="Strong"/>
          <w:b w:val="0"/>
        </w:rPr>
        <w:tab/>
        <w:t>whether a conflict of interest in fact existed.</w:t>
      </w:r>
      <w:r w:rsidR="00750897">
        <w:rPr>
          <w:rStyle w:val="Strong"/>
          <w:b w:val="0"/>
        </w:rPr>
        <w:br/>
      </w:r>
      <w:r w:rsidR="00750897">
        <w:rPr>
          <w:rStyle w:val="Strong"/>
          <w:b w:val="0"/>
        </w:rPr>
        <w:tab/>
        <w:t>2.2.4 (b)</w:t>
      </w:r>
      <w:r w:rsidR="00750897">
        <w:rPr>
          <w:rStyle w:val="Strong"/>
          <w:b w:val="0"/>
        </w:rPr>
        <w:tab/>
        <w:t xml:space="preserve">The names of the persons who were present for discussions and votes relating </w:t>
      </w:r>
      <w:r w:rsidR="00750897">
        <w:rPr>
          <w:rStyle w:val="Strong"/>
          <w:b w:val="0"/>
        </w:rPr>
        <w:tab/>
      </w:r>
      <w:r w:rsidR="00750897">
        <w:rPr>
          <w:rStyle w:val="Strong"/>
          <w:b w:val="0"/>
        </w:rPr>
        <w:tab/>
      </w:r>
      <w:r w:rsidR="00750897">
        <w:rPr>
          <w:rStyle w:val="Strong"/>
          <w:b w:val="0"/>
        </w:rPr>
        <w:tab/>
      </w:r>
      <w:r w:rsidR="00750897">
        <w:rPr>
          <w:rStyle w:val="Strong"/>
          <w:b w:val="0"/>
        </w:rPr>
        <w:tab/>
        <w:t xml:space="preserve">to the transaction or arrangement, the content of the discussion, including any </w:t>
      </w:r>
      <w:r w:rsidR="00750897">
        <w:rPr>
          <w:rStyle w:val="Strong"/>
          <w:b w:val="0"/>
        </w:rPr>
        <w:tab/>
      </w:r>
      <w:r w:rsidR="00750897">
        <w:rPr>
          <w:rStyle w:val="Strong"/>
          <w:b w:val="0"/>
        </w:rPr>
        <w:tab/>
      </w:r>
      <w:r w:rsidR="00750897">
        <w:rPr>
          <w:rStyle w:val="Strong"/>
          <w:b w:val="0"/>
        </w:rPr>
        <w:tab/>
      </w:r>
      <w:r w:rsidR="00750897">
        <w:rPr>
          <w:rStyle w:val="Strong"/>
          <w:b w:val="0"/>
        </w:rPr>
        <w:tab/>
        <w:t xml:space="preserve">alternatives to the proposed transaction or arrangement and a record of any </w:t>
      </w:r>
      <w:r w:rsidR="00750897">
        <w:rPr>
          <w:rStyle w:val="Strong"/>
          <w:b w:val="0"/>
        </w:rPr>
        <w:tab/>
      </w:r>
      <w:r w:rsidR="00750897">
        <w:rPr>
          <w:rStyle w:val="Strong"/>
          <w:b w:val="0"/>
        </w:rPr>
        <w:tab/>
      </w:r>
      <w:r w:rsidR="00750897">
        <w:rPr>
          <w:rStyle w:val="Strong"/>
          <w:b w:val="0"/>
        </w:rPr>
        <w:tab/>
      </w:r>
      <w:r w:rsidR="00750897">
        <w:rPr>
          <w:rStyle w:val="Strong"/>
          <w:b w:val="0"/>
        </w:rPr>
        <w:tab/>
        <w:t xml:space="preserve">votes taken in connection with the proceedings. </w:t>
      </w:r>
      <w:r w:rsidR="0058244A">
        <w:rPr>
          <w:rStyle w:val="Strong"/>
          <w:b w:val="0"/>
        </w:rPr>
        <w:br/>
      </w:r>
      <w:r w:rsidR="00750897">
        <w:rPr>
          <w:rStyle w:val="Strong"/>
          <w:b w:val="0"/>
        </w:rPr>
        <w:br/>
      </w:r>
      <w:r w:rsidR="00750897">
        <w:rPr>
          <w:rStyle w:val="Strong"/>
          <w:b w:val="0"/>
        </w:rPr>
        <w:tab/>
        <w:t>2.2.5</w:t>
      </w:r>
      <w:r w:rsidR="00750897">
        <w:rPr>
          <w:rStyle w:val="Strong"/>
          <w:b w:val="0"/>
        </w:rPr>
        <w:tab/>
      </w:r>
      <w:r w:rsidR="00750897">
        <w:rPr>
          <w:rStyle w:val="Strong"/>
          <w:b w:val="0"/>
          <w:u w:val="single"/>
        </w:rPr>
        <w:t>Compensation</w:t>
      </w:r>
      <w:r w:rsidR="00E15FB1">
        <w:rPr>
          <w:rStyle w:val="Strong"/>
          <w:b w:val="0"/>
          <w:u w:val="single"/>
        </w:rPr>
        <w:t>:</w:t>
      </w:r>
      <w:r w:rsidR="00750897">
        <w:rPr>
          <w:rStyle w:val="Strong"/>
          <w:b w:val="0"/>
          <w:u w:val="single"/>
        </w:rPr>
        <w:br/>
      </w:r>
      <w:r w:rsidR="00750897">
        <w:rPr>
          <w:rStyle w:val="Strong"/>
          <w:b w:val="0"/>
        </w:rPr>
        <w:tab/>
        <w:t>2.2.5 (a)</w:t>
      </w:r>
      <w:r w:rsidR="00750897">
        <w:rPr>
          <w:rStyle w:val="Strong"/>
          <w:b w:val="0"/>
        </w:rPr>
        <w:tab/>
        <w:t xml:space="preserve">A voting member of the Board of Directors who receives compensation, directly </w:t>
      </w:r>
      <w:r w:rsidR="00E15FB1">
        <w:rPr>
          <w:rStyle w:val="Strong"/>
          <w:b w:val="0"/>
        </w:rPr>
        <w:tab/>
      </w:r>
      <w:r w:rsidR="00E15FB1">
        <w:rPr>
          <w:rStyle w:val="Strong"/>
          <w:b w:val="0"/>
        </w:rPr>
        <w:tab/>
      </w:r>
      <w:r w:rsidR="00E15FB1">
        <w:rPr>
          <w:rStyle w:val="Strong"/>
          <w:b w:val="0"/>
        </w:rPr>
        <w:tab/>
      </w:r>
      <w:r w:rsidR="00E15FB1">
        <w:rPr>
          <w:rStyle w:val="Strong"/>
          <w:b w:val="0"/>
        </w:rPr>
        <w:tab/>
      </w:r>
      <w:r w:rsidR="00750897">
        <w:rPr>
          <w:rStyle w:val="Strong"/>
          <w:b w:val="0"/>
        </w:rPr>
        <w:t xml:space="preserve">or indirectly, from the Organization for services is precluded from voting on </w:t>
      </w:r>
      <w:r w:rsidR="00E15FB1">
        <w:rPr>
          <w:rStyle w:val="Strong"/>
          <w:b w:val="0"/>
        </w:rPr>
        <w:tab/>
      </w:r>
      <w:r w:rsidR="00E15FB1">
        <w:rPr>
          <w:rStyle w:val="Strong"/>
          <w:b w:val="0"/>
        </w:rPr>
        <w:tab/>
      </w:r>
      <w:r w:rsidR="00E15FB1">
        <w:rPr>
          <w:rStyle w:val="Strong"/>
          <w:b w:val="0"/>
        </w:rPr>
        <w:tab/>
      </w:r>
      <w:r w:rsidR="00E15FB1">
        <w:rPr>
          <w:rStyle w:val="Strong"/>
          <w:b w:val="0"/>
        </w:rPr>
        <w:tab/>
      </w:r>
      <w:r w:rsidR="00750897">
        <w:rPr>
          <w:rStyle w:val="Strong"/>
          <w:b w:val="0"/>
        </w:rPr>
        <w:t>matters pertaining to that member’s compensation.</w:t>
      </w:r>
      <w:r w:rsidR="00CF270C">
        <w:rPr>
          <w:rStyle w:val="Strong"/>
          <w:b w:val="0"/>
        </w:rPr>
        <w:t xml:space="preserve">  When that member’s </w:t>
      </w:r>
      <w:r w:rsidR="00CF270C">
        <w:rPr>
          <w:rStyle w:val="Strong"/>
          <w:b w:val="0"/>
        </w:rPr>
        <w:tab/>
      </w:r>
      <w:r w:rsidR="00CF270C">
        <w:rPr>
          <w:rStyle w:val="Strong"/>
          <w:b w:val="0"/>
        </w:rPr>
        <w:tab/>
      </w:r>
      <w:r w:rsidR="00CF270C">
        <w:rPr>
          <w:rStyle w:val="Strong"/>
          <w:b w:val="0"/>
        </w:rPr>
        <w:tab/>
      </w:r>
      <w:r w:rsidR="00CF270C">
        <w:rPr>
          <w:rStyle w:val="Strong"/>
          <w:b w:val="0"/>
        </w:rPr>
        <w:tab/>
        <w:t xml:space="preserve">compensation is being considered the Board of Directors may ask that member </w:t>
      </w:r>
      <w:r w:rsidR="00CF270C">
        <w:rPr>
          <w:rStyle w:val="Strong"/>
          <w:b w:val="0"/>
        </w:rPr>
        <w:tab/>
      </w:r>
      <w:r w:rsidR="00CF270C">
        <w:rPr>
          <w:rStyle w:val="Strong"/>
          <w:b w:val="0"/>
        </w:rPr>
        <w:tab/>
      </w:r>
      <w:r w:rsidR="00CF270C">
        <w:rPr>
          <w:rStyle w:val="Strong"/>
          <w:b w:val="0"/>
        </w:rPr>
        <w:tab/>
      </w:r>
      <w:r w:rsidR="00CF270C">
        <w:rPr>
          <w:rStyle w:val="Strong"/>
          <w:b w:val="0"/>
        </w:rPr>
        <w:tab/>
        <w:t xml:space="preserve">questions relating to the services being provided and that member may answer </w:t>
      </w:r>
      <w:r w:rsidR="00CF270C">
        <w:rPr>
          <w:rStyle w:val="Strong"/>
          <w:b w:val="0"/>
        </w:rPr>
        <w:tab/>
      </w:r>
      <w:r w:rsidR="00CF270C">
        <w:rPr>
          <w:rStyle w:val="Strong"/>
          <w:b w:val="0"/>
        </w:rPr>
        <w:tab/>
      </w:r>
      <w:r w:rsidR="00CF270C">
        <w:rPr>
          <w:rStyle w:val="Strong"/>
          <w:b w:val="0"/>
        </w:rPr>
        <w:tab/>
      </w:r>
      <w:r w:rsidR="00CF270C">
        <w:rPr>
          <w:rStyle w:val="Strong"/>
          <w:b w:val="0"/>
        </w:rPr>
        <w:tab/>
        <w:t xml:space="preserve">only the questions asked.  At such point that, that member has answered the </w:t>
      </w:r>
      <w:r w:rsidR="00CF270C">
        <w:rPr>
          <w:rStyle w:val="Strong"/>
          <w:b w:val="0"/>
        </w:rPr>
        <w:tab/>
      </w:r>
      <w:r w:rsidR="00CF270C">
        <w:rPr>
          <w:rStyle w:val="Strong"/>
          <w:b w:val="0"/>
        </w:rPr>
        <w:tab/>
      </w:r>
      <w:r w:rsidR="00CF270C">
        <w:rPr>
          <w:rStyle w:val="Strong"/>
          <w:b w:val="0"/>
        </w:rPr>
        <w:tab/>
      </w:r>
      <w:r w:rsidR="00CF270C">
        <w:rPr>
          <w:rStyle w:val="Strong"/>
          <w:b w:val="0"/>
        </w:rPr>
        <w:tab/>
        <w:t xml:space="preserve">Board of Directors questions, they shall leave the meeting while the Board of </w:t>
      </w:r>
      <w:r w:rsidR="00CF270C">
        <w:rPr>
          <w:rStyle w:val="Strong"/>
          <w:b w:val="0"/>
        </w:rPr>
        <w:tab/>
      </w:r>
      <w:r w:rsidR="00CF270C">
        <w:rPr>
          <w:rStyle w:val="Strong"/>
          <w:b w:val="0"/>
        </w:rPr>
        <w:tab/>
      </w:r>
      <w:r w:rsidR="00CF270C">
        <w:rPr>
          <w:rStyle w:val="Strong"/>
          <w:b w:val="0"/>
        </w:rPr>
        <w:tab/>
      </w:r>
      <w:r w:rsidR="00CF270C">
        <w:rPr>
          <w:rStyle w:val="Strong"/>
          <w:b w:val="0"/>
        </w:rPr>
        <w:tab/>
        <w:t>Directors discuss and vote on the compensation.</w:t>
      </w:r>
      <w:r w:rsidR="00750897">
        <w:rPr>
          <w:rStyle w:val="Strong"/>
          <w:b w:val="0"/>
        </w:rPr>
        <w:br/>
      </w:r>
      <w:r w:rsidR="00750897">
        <w:rPr>
          <w:rStyle w:val="Strong"/>
          <w:b w:val="0"/>
        </w:rPr>
        <w:tab/>
        <w:t>2.2.5 (b)</w:t>
      </w:r>
      <w:r w:rsidR="00750897">
        <w:rPr>
          <w:rStyle w:val="Strong"/>
          <w:b w:val="0"/>
        </w:rPr>
        <w:tab/>
      </w:r>
      <w:r w:rsidR="00E15FB1">
        <w:rPr>
          <w:rStyle w:val="Strong"/>
          <w:b w:val="0"/>
        </w:rPr>
        <w:t xml:space="preserve">No voting member of the Board of Directors who receives compensation, </w:t>
      </w:r>
      <w:r w:rsidR="00E15FB1">
        <w:rPr>
          <w:rStyle w:val="Strong"/>
          <w:b w:val="0"/>
        </w:rPr>
        <w:tab/>
      </w:r>
      <w:r w:rsidR="00E15FB1">
        <w:rPr>
          <w:rStyle w:val="Strong"/>
          <w:b w:val="0"/>
        </w:rPr>
        <w:tab/>
      </w:r>
      <w:r w:rsidR="00E15FB1">
        <w:rPr>
          <w:rStyle w:val="Strong"/>
          <w:b w:val="0"/>
        </w:rPr>
        <w:tab/>
      </w:r>
      <w:r w:rsidR="00E15FB1">
        <w:rPr>
          <w:rStyle w:val="Strong"/>
          <w:b w:val="0"/>
        </w:rPr>
        <w:tab/>
        <w:t xml:space="preserve">directly or indirectly, from the Organization, either individually or collectively, is </w:t>
      </w:r>
      <w:r w:rsidR="00E15FB1">
        <w:rPr>
          <w:rStyle w:val="Strong"/>
          <w:b w:val="0"/>
        </w:rPr>
        <w:tab/>
      </w:r>
      <w:r w:rsidR="00E15FB1">
        <w:rPr>
          <w:rStyle w:val="Strong"/>
          <w:b w:val="0"/>
        </w:rPr>
        <w:tab/>
      </w:r>
      <w:r w:rsidR="00E15FB1">
        <w:rPr>
          <w:rStyle w:val="Strong"/>
          <w:b w:val="0"/>
        </w:rPr>
        <w:tab/>
      </w:r>
      <w:r w:rsidR="00E15FB1">
        <w:rPr>
          <w:rStyle w:val="Strong"/>
          <w:b w:val="0"/>
        </w:rPr>
        <w:tab/>
        <w:t>prohibited from providing information regarding compensation.</w:t>
      </w:r>
      <w:r w:rsidR="0058244A">
        <w:rPr>
          <w:rStyle w:val="Strong"/>
          <w:b w:val="0"/>
        </w:rPr>
        <w:br/>
      </w:r>
      <w:r w:rsidR="00E15FB1">
        <w:rPr>
          <w:rStyle w:val="Strong"/>
          <w:b w:val="0"/>
        </w:rPr>
        <w:br/>
      </w:r>
      <w:r w:rsidR="00E15FB1">
        <w:rPr>
          <w:rStyle w:val="Strong"/>
          <w:b w:val="0"/>
        </w:rPr>
        <w:tab/>
        <w:t>2.2.6</w:t>
      </w:r>
      <w:r w:rsidR="00E15FB1">
        <w:rPr>
          <w:rStyle w:val="Strong"/>
          <w:b w:val="0"/>
        </w:rPr>
        <w:tab/>
      </w:r>
      <w:r w:rsidR="00E15FB1">
        <w:rPr>
          <w:rStyle w:val="Strong"/>
          <w:b w:val="0"/>
          <w:u w:val="single"/>
        </w:rPr>
        <w:t>Annual Statements</w:t>
      </w:r>
      <w:r w:rsidR="00E15FB1">
        <w:rPr>
          <w:rStyle w:val="Strong"/>
          <w:b w:val="0"/>
        </w:rPr>
        <w:t xml:space="preserve">: Each director, principal officer, member of a committee (with Board </w:t>
      </w:r>
      <w:r w:rsidR="00E15FB1">
        <w:rPr>
          <w:rStyle w:val="Strong"/>
          <w:b w:val="0"/>
        </w:rPr>
        <w:tab/>
      </w:r>
      <w:r w:rsidR="00E15FB1">
        <w:rPr>
          <w:rStyle w:val="Strong"/>
          <w:b w:val="0"/>
        </w:rPr>
        <w:tab/>
        <w:t xml:space="preserve">of Directors delegated powers) and employee (who has significant influence of the </w:t>
      </w:r>
      <w:r w:rsidR="00E15FB1">
        <w:rPr>
          <w:rStyle w:val="Strong"/>
          <w:b w:val="0"/>
        </w:rPr>
        <w:tab/>
      </w:r>
      <w:r w:rsidR="00E15FB1">
        <w:rPr>
          <w:rStyle w:val="Strong"/>
          <w:b w:val="0"/>
        </w:rPr>
        <w:tab/>
      </w:r>
      <w:r w:rsidR="00E15FB1">
        <w:rPr>
          <w:rStyle w:val="Strong"/>
          <w:b w:val="0"/>
        </w:rPr>
        <w:tab/>
        <w:t>actions of the Organization) shall annually sign a statement which affirms such person:</w:t>
      </w:r>
      <w:r w:rsidR="00E15FB1">
        <w:rPr>
          <w:rStyle w:val="Strong"/>
          <w:b w:val="0"/>
        </w:rPr>
        <w:br/>
      </w:r>
      <w:r w:rsidR="00E15FB1">
        <w:rPr>
          <w:rStyle w:val="Strong"/>
          <w:b w:val="0"/>
        </w:rPr>
        <w:tab/>
        <w:t>2.2.6 (a)</w:t>
      </w:r>
      <w:r w:rsidR="00E15FB1">
        <w:rPr>
          <w:rStyle w:val="Strong"/>
          <w:b w:val="0"/>
        </w:rPr>
        <w:tab/>
        <w:t>Has received a copy of the conflict of interest policy,</w:t>
      </w:r>
      <w:r w:rsidR="00E15FB1">
        <w:rPr>
          <w:rStyle w:val="Strong"/>
          <w:b w:val="0"/>
        </w:rPr>
        <w:br/>
      </w:r>
      <w:r w:rsidR="00E15FB1">
        <w:rPr>
          <w:rStyle w:val="Strong"/>
          <w:b w:val="0"/>
        </w:rPr>
        <w:tab/>
        <w:t>2.2.6 (b)</w:t>
      </w:r>
      <w:r w:rsidR="00E15FB1">
        <w:rPr>
          <w:rStyle w:val="Strong"/>
          <w:b w:val="0"/>
        </w:rPr>
        <w:tab/>
        <w:t>Has read and understands the policy,</w:t>
      </w:r>
      <w:r w:rsidR="00E15FB1">
        <w:rPr>
          <w:rStyle w:val="Strong"/>
          <w:b w:val="0"/>
        </w:rPr>
        <w:br/>
      </w:r>
      <w:r w:rsidR="00E15FB1">
        <w:rPr>
          <w:rStyle w:val="Strong"/>
          <w:b w:val="0"/>
        </w:rPr>
        <w:tab/>
        <w:t>2.2.6 (c)</w:t>
      </w:r>
      <w:r w:rsidR="00E15FB1">
        <w:rPr>
          <w:rStyle w:val="Strong"/>
          <w:b w:val="0"/>
        </w:rPr>
        <w:tab/>
        <w:t>Has agreed to comply with the policy,</w:t>
      </w:r>
      <w:r w:rsidR="00E15FB1">
        <w:rPr>
          <w:rStyle w:val="Strong"/>
          <w:b w:val="0"/>
        </w:rPr>
        <w:br/>
      </w:r>
      <w:r w:rsidR="00E15FB1">
        <w:rPr>
          <w:rStyle w:val="Strong"/>
          <w:b w:val="0"/>
        </w:rPr>
        <w:tab/>
        <w:t>2.2.6 (d)</w:t>
      </w:r>
      <w:r w:rsidR="00E15FB1">
        <w:rPr>
          <w:rStyle w:val="Strong"/>
          <w:b w:val="0"/>
        </w:rPr>
        <w:tab/>
        <w:t>Understands the Organization is charitable and in order to maintain its federal</w:t>
      </w:r>
      <w:r w:rsidR="00E15FB1">
        <w:rPr>
          <w:rStyle w:val="Strong"/>
          <w:b w:val="0"/>
        </w:rPr>
        <w:tab/>
      </w:r>
      <w:r w:rsidR="00E15FB1">
        <w:rPr>
          <w:rStyle w:val="Strong"/>
          <w:b w:val="0"/>
        </w:rPr>
        <w:tab/>
      </w:r>
      <w:r w:rsidR="00E15FB1">
        <w:rPr>
          <w:rStyle w:val="Strong"/>
          <w:b w:val="0"/>
        </w:rPr>
        <w:tab/>
      </w:r>
      <w:r w:rsidR="00E15FB1">
        <w:rPr>
          <w:rStyle w:val="Strong"/>
          <w:b w:val="0"/>
        </w:rPr>
        <w:tab/>
        <w:t>tax exemption it must engage primarily in activities which accomplish on</w:t>
      </w:r>
      <w:r w:rsidR="008A4DAF">
        <w:rPr>
          <w:rStyle w:val="Strong"/>
          <w:b w:val="0"/>
        </w:rPr>
        <w:t>e</w:t>
      </w:r>
      <w:r w:rsidR="00E15FB1">
        <w:rPr>
          <w:rStyle w:val="Strong"/>
          <w:b w:val="0"/>
        </w:rPr>
        <w:t xml:space="preserve"> or </w:t>
      </w:r>
      <w:r w:rsidR="00E15FB1">
        <w:rPr>
          <w:rStyle w:val="Strong"/>
          <w:b w:val="0"/>
        </w:rPr>
        <w:tab/>
      </w:r>
      <w:r w:rsidR="00E15FB1">
        <w:rPr>
          <w:rStyle w:val="Strong"/>
          <w:b w:val="0"/>
        </w:rPr>
        <w:tab/>
      </w:r>
      <w:r w:rsidR="00E15FB1">
        <w:rPr>
          <w:rStyle w:val="Strong"/>
          <w:b w:val="0"/>
        </w:rPr>
        <w:tab/>
      </w:r>
      <w:r w:rsidR="00E15FB1">
        <w:rPr>
          <w:rStyle w:val="Strong"/>
          <w:b w:val="0"/>
        </w:rPr>
        <w:tab/>
        <w:t>more of its tax-exempt purposes and</w:t>
      </w:r>
      <w:r w:rsidR="00E15FB1">
        <w:rPr>
          <w:rStyle w:val="Strong"/>
          <w:b w:val="0"/>
        </w:rPr>
        <w:br/>
      </w:r>
      <w:r w:rsidR="00E15FB1">
        <w:rPr>
          <w:rStyle w:val="Strong"/>
          <w:b w:val="0"/>
        </w:rPr>
        <w:lastRenderedPageBreak/>
        <w:tab/>
        <w:t>2.2.6 (e)</w:t>
      </w:r>
      <w:r w:rsidR="00E15FB1">
        <w:rPr>
          <w:rStyle w:val="Strong"/>
          <w:b w:val="0"/>
        </w:rPr>
        <w:tab/>
        <w:t xml:space="preserve">Has made </w:t>
      </w:r>
      <w:r w:rsidR="00CF270C">
        <w:rPr>
          <w:rStyle w:val="Strong"/>
          <w:b w:val="0"/>
        </w:rPr>
        <w:t>all disclosures</w:t>
      </w:r>
      <w:r w:rsidR="00E15FB1">
        <w:rPr>
          <w:rStyle w:val="Strong"/>
          <w:b w:val="0"/>
        </w:rPr>
        <w:t>, when applicable, found o</w:t>
      </w:r>
      <w:r w:rsidR="008A4DAF">
        <w:rPr>
          <w:rStyle w:val="Strong"/>
          <w:b w:val="0"/>
        </w:rPr>
        <w:t xml:space="preserve">n the conflict of interest </w:t>
      </w:r>
      <w:r w:rsidR="00CF270C">
        <w:rPr>
          <w:rStyle w:val="Strong"/>
          <w:b w:val="0"/>
        </w:rPr>
        <w:tab/>
      </w:r>
      <w:r w:rsidR="00CF270C">
        <w:rPr>
          <w:rStyle w:val="Strong"/>
          <w:b w:val="0"/>
        </w:rPr>
        <w:tab/>
      </w:r>
      <w:r w:rsidR="00CF270C">
        <w:rPr>
          <w:rStyle w:val="Strong"/>
          <w:b w:val="0"/>
        </w:rPr>
        <w:tab/>
      </w:r>
      <w:r w:rsidR="00CF270C">
        <w:rPr>
          <w:rStyle w:val="Strong"/>
          <w:b w:val="0"/>
        </w:rPr>
        <w:tab/>
      </w:r>
      <w:r w:rsidR="008A4DAF">
        <w:rPr>
          <w:rStyle w:val="Strong"/>
          <w:b w:val="0"/>
        </w:rPr>
        <w:t>disclosure form</w:t>
      </w:r>
      <w:r w:rsidR="00CF270C">
        <w:rPr>
          <w:rStyle w:val="Strong"/>
          <w:b w:val="0"/>
        </w:rPr>
        <w:t xml:space="preserve"> </w:t>
      </w:r>
      <w:r w:rsidR="008A4DAF">
        <w:rPr>
          <w:rStyle w:val="Strong"/>
          <w:b w:val="0"/>
        </w:rPr>
        <w:t>adopted by the Board of Directors (Appendix A).</w:t>
      </w:r>
      <w:r w:rsidR="0058244A">
        <w:rPr>
          <w:rStyle w:val="Strong"/>
          <w:b w:val="0"/>
        </w:rPr>
        <w:br/>
      </w:r>
      <w:r w:rsidR="008A4DAF">
        <w:rPr>
          <w:rStyle w:val="Strong"/>
          <w:b w:val="0"/>
        </w:rPr>
        <w:br/>
      </w:r>
      <w:r w:rsidR="008A4DAF">
        <w:rPr>
          <w:rStyle w:val="Strong"/>
          <w:b w:val="0"/>
        </w:rPr>
        <w:tab/>
        <w:t>2.2.7</w:t>
      </w:r>
      <w:r w:rsidR="008A4DAF">
        <w:rPr>
          <w:rStyle w:val="Strong"/>
          <w:b w:val="0"/>
        </w:rPr>
        <w:tab/>
      </w:r>
      <w:r w:rsidR="008A4DAF">
        <w:rPr>
          <w:rStyle w:val="Strong"/>
          <w:b w:val="0"/>
          <w:u w:val="single"/>
        </w:rPr>
        <w:t>Periodic Reviews</w:t>
      </w:r>
      <w:r w:rsidR="008A4DAF">
        <w:rPr>
          <w:rStyle w:val="Strong"/>
          <w:b w:val="0"/>
        </w:rPr>
        <w:t xml:space="preserve">: To ensure the Organization operates in a manner consistent with </w:t>
      </w:r>
      <w:r w:rsidR="0058244A">
        <w:rPr>
          <w:rStyle w:val="Strong"/>
          <w:b w:val="0"/>
        </w:rPr>
        <w:tab/>
      </w:r>
      <w:r w:rsidR="0058244A">
        <w:rPr>
          <w:rStyle w:val="Strong"/>
          <w:b w:val="0"/>
        </w:rPr>
        <w:tab/>
      </w:r>
      <w:r w:rsidR="0058244A">
        <w:rPr>
          <w:rStyle w:val="Strong"/>
          <w:b w:val="0"/>
        </w:rPr>
        <w:tab/>
      </w:r>
      <w:r w:rsidR="008A4DAF">
        <w:rPr>
          <w:rStyle w:val="Strong"/>
          <w:b w:val="0"/>
        </w:rPr>
        <w:t>charitable purposes and does not engage in activities that could jeopardize its tax-</w:t>
      </w:r>
      <w:r w:rsidR="0058244A">
        <w:rPr>
          <w:rStyle w:val="Strong"/>
          <w:b w:val="0"/>
        </w:rPr>
        <w:tab/>
      </w:r>
      <w:r w:rsidR="0058244A">
        <w:rPr>
          <w:rStyle w:val="Strong"/>
          <w:b w:val="0"/>
        </w:rPr>
        <w:tab/>
      </w:r>
      <w:r w:rsidR="0058244A">
        <w:rPr>
          <w:rStyle w:val="Strong"/>
          <w:b w:val="0"/>
        </w:rPr>
        <w:tab/>
      </w:r>
      <w:r w:rsidR="008A4DAF">
        <w:rPr>
          <w:rStyle w:val="Strong"/>
          <w:b w:val="0"/>
        </w:rPr>
        <w:t xml:space="preserve">exempt status, periodic reviews shall be conducted.  The periodic reviews shall, at a </w:t>
      </w:r>
      <w:r w:rsidR="0058244A">
        <w:rPr>
          <w:rStyle w:val="Strong"/>
          <w:b w:val="0"/>
        </w:rPr>
        <w:tab/>
      </w:r>
      <w:r w:rsidR="0058244A">
        <w:rPr>
          <w:rStyle w:val="Strong"/>
          <w:b w:val="0"/>
        </w:rPr>
        <w:tab/>
      </w:r>
      <w:r w:rsidR="0058244A">
        <w:rPr>
          <w:rStyle w:val="Strong"/>
          <w:b w:val="0"/>
        </w:rPr>
        <w:tab/>
      </w:r>
      <w:r w:rsidR="008A4DAF">
        <w:rPr>
          <w:rStyle w:val="Strong"/>
          <w:b w:val="0"/>
        </w:rPr>
        <w:t>minimum, include the following subjects:</w:t>
      </w:r>
      <w:r w:rsidR="008A4DAF">
        <w:rPr>
          <w:rStyle w:val="Strong"/>
          <w:b w:val="0"/>
        </w:rPr>
        <w:br/>
      </w:r>
      <w:r w:rsidR="008A4DAF">
        <w:rPr>
          <w:rStyle w:val="Strong"/>
          <w:b w:val="0"/>
        </w:rPr>
        <w:tab/>
        <w:t>2.2.7 (a)</w:t>
      </w:r>
      <w:r w:rsidR="008A4DAF">
        <w:rPr>
          <w:rStyle w:val="Strong"/>
          <w:b w:val="0"/>
        </w:rPr>
        <w:tab/>
      </w:r>
      <w:proofErr w:type="gramStart"/>
      <w:r w:rsidR="008A4DAF">
        <w:rPr>
          <w:rStyle w:val="Strong"/>
          <w:b w:val="0"/>
        </w:rPr>
        <w:t>Whether</w:t>
      </w:r>
      <w:proofErr w:type="gramEnd"/>
      <w:r w:rsidR="008A4DAF">
        <w:rPr>
          <w:rStyle w:val="Strong"/>
          <w:b w:val="0"/>
        </w:rPr>
        <w:t xml:space="preserve"> compensation arrangements and benefits are reasonable, based on </w:t>
      </w:r>
      <w:r w:rsidR="008A4DAF">
        <w:rPr>
          <w:rStyle w:val="Strong"/>
          <w:b w:val="0"/>
        </w:rPr>
        <w:tab/>
      </w:r>
      <w:r w:rsidR="008A4DAF">
        <w:rPr>
          <w:rStyle w:val="Strong"/>
          <w:b w:val="0"/>
        </w:rPr>
        <w:tab/>
      </w:r>
      <w:r w:rsidR="008A4DAF">
        <w:rPr>
          <w:rStyle w:val="Strong"/>
          <w:b w:val="0"/>
        </w:rPr>
        <w:tab/>
      </w:r>
      <w:r w:rsidR="008A4DAF">
        <w:rPr>
          <w:rStyle w:val="Strong"/>
          <w:b w:val="0"/>
        </w:rPr>
        <w:tab/>
        <w:t>competent survey information, and the result of arm’s length bargaining.</w:t>
      </w:r>
      <w:r w:rsidR="008A4DAF">
        <w:rPr>
          <w:rStyle w:val="Strong"/>
          <w:b w:val="0"/>
        </w:rPr>
        <w:br/>
      </w:r>
      <w:r w:rsidR="008A4DAF">
        <w:rPr>
          <w:rStyle w:val="Strong"/>
          <w:b w:val="0"/>
        </w:rPr>
        <w:tab/>
        <w:t>2.2.7 (b)</w:t>
      </w:r>
      <w:r w:rsidR="008A4DAF">
        <w:rPr>
          <w:rStyle w:val="Strong"/>
          <w:b w:val="0"/>
        </w:rPr>
        <w:tab/>
        <w:t xml:space="preserve">Whether partnerships, joint ventures and arrangements with management </w:t>
      </w:r>
      <w:r w:rsidR="008A4DAF">
        <w:rPr>
          <w:rStyle w:val="Strong"/>
          <w:b w:val="0"/>
        </w:rPr>
        <w:tab/>
      </w:r>
      <w:r w:rsidR="008A4DAF">
        <w:rPr>
          <w:rStyle w:val="Strong"/>
          <w:b w:val="0"/>
        </w:rPr>
        <w:tab/>
      </w:r>
      <w:r w:rsidR="008A4DAF">
        <w:rPr>
          <w:rStyle w:val="Strong"/>
          <w:b w:val="0"/>
        </w:rPr>
        <w:tab/>
      </w:r>
      <w:r w:rsidR="008A4DAF">
        <w:rPr>
          <w:rStyle w:val="Strong"/>
          <w:b w:val="0"/>
        </w:rPr>
        <w:tab/>
        <w:t xml:space="preserve">organizations conform to the Organization’s written policies, are properly </w:t>
      </w:r>
      <w:r w:rsidR="008A4DAF">
        <w:rPr>
          <w:rStyle w:val="Strong"/>
          <w:b w:val="0"/>
        </w:rPr>
        <w:tab/>
      </w:r>
      <w:r w:rsidR="008A4DAF">
        <w:rPr>
          <w:rStyle w:val="Strong"/>
          <w:b w:val="0"/>
        </w:rPr>
        <w:tab/>
      </w:r>
      <w:r w:rsidR="008A4DAF">
        <w:rPr>
          <w:rStyle w:val="Strong"/>
          <w:b w:val="0"/>
        </w:rPr>
        <w:tab/>
      </w:r>
      <w:r w:rsidR="008A4DAF">
        <w:rPr>
          <w:rStyle w:val="Strong"/>
          <w:b w:val="0"/>
        </w:rPr>
        <w:tab/>
        <w:t xml:space="preserve">recorded, reflect reasonable investment or payments for goods and services, </w:t>
      </w:r>
      <w:r w:rsidR="008A4DAF">
        <w:rPr>
          <w:rStyle w:val="Strong"/>
          <w:b w:val="0"/>
        </w:rPr>
        <w:tab/>
      </w:r>
      <w:r w:rsidR="008A4DAF">
        <w:rPr>
          <w:rStyle w:val="Strong"/>
          <w:b w:val="0"/>
        </w:rPr>
        <w:tab/>
      </w:r>
      <w:r w:rsidR="008A4DAF">
        <w:rPr>
          <w:rStyle w:val="Strong"/>
          <w:b w:val="0"/>
        </w:rPr>
        <w:tab/>
      </w:r>
      <w:r w:rsidR="008A4DAF">
        <w:rPr>
          <w:rStyle w:val="Strong"/>
          <w:b w:val="0"/>
        </w:rPr>
        <w:tab/>
        <w:t xml:space="preserve">further charitable purposes and do not result in </w:t>
      </w:r>
      <w:proofErr w:type="spellStart"/>
      <w:r w:rsidR="008A4DAF">
        <w:rPr>
          <w:rStyle w:val="Strong"/>
          <w:b w:val="0"/>
        </w:rPr>
        <w:t>inurement</w:t>
      </w:r>
      <w:proofErr w:type="spellEnd"/>
      <w:r w:rsidR="008A4DAF">
        <w:rPr>
          <w:rStyle w:val="Strong"/>
          <w:b w:val="0"/>
        </w:rPr>
        <w:t xml:space="preserve">, impermissible </w:t>
      </w:r>
      <w:r w:rsidR="008A4DAF">
        <w:rPr>
          <w:rStyle w:val="Strong"/>
          <w:b w:val="0"/>
        </w:rPr>
        <w:tab/>
      </w:r>
      <w:r w:rsidR="008A4DAF">
        <w:rPr>
          <w:rStyle w:val="Strong"/>
          <w:b w:val="0"/>
        </w:rPr>
        <w:tab/>
      </w:r>
      <w:r w:rsidR="008A4DAF">
        <w:rPr>
          <w:rStyle w:val="Strong"/>
          <w:b w:val="0"/>
        </w:rPr>
        <w:tab/>
      </w:r>
      <w:r w:rsidR="008A4DAF">
        <w:rPr>
          <w:rStyle w:val="Strong"/>
          <w:b w:val="0"/>
        </w:rPr>
        <w:tab/>
        <w:t>private benefit or in an excess benefit transaction.</w:t>
      </w:r>
    </w:p>
    <w:p w:rsidR="00EC69EC" w:rsidRDefault="00EC69EC" w:rsidP="0004082D">
      <w:pPr>
        <w:pStyle w:val="Heading3"/>
        <w:rPr>
          <w:rStyle w:val="Strong"/>
        </w:rPr>
      </w:pPr>
      <w:bookmarkStart w:id="6" w:name="_Toc309248717"/>
      <w:r w:rsidRPr="00324A01">
        <w:rPr>
          <w:rStyle w:val="Strong"/>
        </w:rPr>
        <w:t>2.3</w:t>
      </w:r>
      <w:r w:rsidRPr="00324A01">
        <w:rPr>
          <w:rStyle w:val="Strong"/>
        </w:rPr>
        <w:tab/>
        <w:t>Whistleblower Policy</w:t>
      </w:r>
      <w:bookmarkEnd w:id="6"/>
    </w:p>
    <w:p w:rsidR="0004082D" w:rsidRDefault="0004082D" w:rsidP="0004082D">
      <w:r>
        <w:tab/>
        <w:t>2.3.1</w:t>
      </w:r>
      <w:r>
        <w:tab/>
      </w:r>
      <w:r>
        <w:rPr>
          <w:u w:val="single"/>
        </w:rPr>
        <w:t>General</w:t>
      </w:r>
      <w:r>
        <w:t xml:space="preserve">: The Organizations Policies and Procedures require directors, officers, </w:t>
      </w:r>
      <w:r>
        <w:tab/>
      </w:r>
      <w:r>
        <w:tab/>
      </w:r>
      <w:r>
        <w:tab/>
      </w:r>
      <w:r>
        <w:tab/>
        <w:t xml:space="preserve">employees and volunteers to observe high standards of business and personal ethics in </w:t>
      </w:r>
      <w:r>
        <w:tab/>
      </w:r>
      <w:r>
        <w:tab/>
      </w:r>
      <w:r>
        <w:tab/>
        <w:t>the conduct of their duties and responsibilities.</w:t>
      </w:r>
      <w:r>
        <w:tab/>
      </w:r>
    </w:p>
    <w:p w:rsidR="0004082D" w:rsidRDefault="0004082D" w:rsidP="0004082D">
      <w:pPr>
        <w:ind w:left="720" w:firstLine="720"/>
      </w:pPr>
      <w:r>
        <w:t xml:space="preserve">As employees and representatives of the Organization, individuals must practice </w:t>
      </w:r>
      <w:r>
        <w:tab/>
        <w:t xml:space="preserve">honesty and integrity in fulfilling their responsibilities and comply with all applicable </w:t>
      </w:r>
      <w:r>
        <w:tab/>
        <w:t>laws and regulations.</w:t>
      </w:r>
    </w:p>
    <w:p w:rsidR="0004082D" w:rsidRDefault="0004082D" w:rsidP="0004082D">
      <w:pPr>
        <w:ind w:left="720"/>
      </w:pPr>
      <w:r>
        <w:t>2.3.2</w:t>
      </w:r>
      <w:r>
        <w:tab/>
      </w:r>
      <w:r>
        <w:rPr>
          <w:u w:val="single"/>
        </w:rPr>
        <w:t>Reporting Responsibility</w:t>
      </w:r>
      <w:r>
        <w:t xml:space="preserve">: It is the responsibility of all directors, officers, employees and </w:t>
      </w:r>
      <w:r>
        <w:tab/>
        <w:t xml:space="preserve">volunteers to comply with and to report violations or suspected </w:t>
      </w:r>
      <w:r w:rsidR="00853B5E">
        <w:t xml:space="preserve">violations of the </w:t>
      </w:r>
      <w:r w:rsidR="00853B5E">
        <w:tab/>
        <w:t xml:space="preserve">Policies, </w:t>
      </w:r>
      <w:r>
        <w:t>Procedures</w:t>
      </w:r>
      <w:r w:rsidR="00853B5E">
        <w:t xml:space="preserve"> and Bylaws</w:t>
      </w:r>
      <w:r>
        <w:t xml:space="preserve"> of the Organization or laws in accordance with this </w:t>
      </w:r>
      <w:r w:rsidR="00853B5E">
        <w:tab/>
      </w:r>
      <w:r>
        <w:t>policy.</w:t>
      </w:r>
    </w:p>
    <w:p w:rsidR="0004082D" w:rsidRDefault="0004082D" w:rsidP="0004082D">
      <w:pPr>
        <w:ind w:left="720"/>
      </w:pPr>
      <w:r>
        <w:t>2.3.3</w:t>
      </w:r>
      <w:r>
        <w:tab/>
      </w:r>
      <w:r>
        <w:rPr>
          <w:u w:val="single"/>
        </w:rPr>
        <w:t>No Retaliation</w:t>
      </w:r>
      <w:r>
        <w:t xml:space="preserve">: No director, officer, employee, volunteer or contractor who, in good </w:t>
      </w:r>
      <w:r w:rsidR="0058244A">
        <w:tab/>
      </w:r>
      <w:r>
        <w:t xml:space="preserve">faith, reports a violation of the policies and procedures of the Organization or law shall </w:t>
      </w:r>
      <w:r w:rsidR="0058244A">
        <w:tab/>
      </w:r>
      <w:r>
        <w:t>suffer harassment, retaliation or adverse employment consequence.</w:t>
      </w:r>
    </w:p>
    <w:p w:rsidR="0004082D" w:rsidRDefault="00EF3D68" w:rsidP="0004082D">
      <w:pPr>
        <w:ind w:left="720"/>
      </w:pPr>
      <w:r>
        <w:tab/>
        <w:t xml:space="preserve">An employee who retaliates against someone who has reported a violation in good faith </w:t>
      </w:r>
      <w:r w:rsidR="0058244A">
        <w:tab/>
      </w:r>
      <w:r>
        <w:t xml:space="preserve">is subject to discipline up to and including terminations of employment.  A director or </w:t>
      </w:r>
      <w:r w:rsidR="0058244A">
        <w:tab/>
      </w:r>
      <w:r>
        <w:t xml:space="preserve">officer who retaliates against someone who has reported a violation in good faith is </w:t>
      </w:r>
      <w:r w:rsidR="0058244A">
        <w:tab/>
      </w:r>
      <w:r>
        <w:t>subject to discipline up to and including removal from office.</w:t>
      </w:r>
    </w:p>
    <w:p w:rsidR="00EF3D68" w:rsidRDefault="00EF3D68" w:rsidP="0058244A">
      <w:pPr>
        <w:ind w:left="720" w:firstLine="720"/>
      </w:pPr>
      <w:r>
        <w:t xml:space="preserve">This Whistleblower Policy is intended to encourage and enable directors, officers, </w:t>
      </w:r>
      <w:r w:rsidR="0058244A">
        <w:tab/>
      </w:r>
      <w:r>
        <w:t xml:space="preserve">employees and volunteers to raise serious concerns within the Organization prior to </w:t>
      </w:r>
      <w:r w:rsidR="0058244A">
        <w:tab/>
      </w:r>
      <w:r>
        <w:t>seeking resolutions outside the Organization.</w:t>
      </w:r>
    </w:p>
    <w:p w:rsidR="00EF3D68" w:rsidRDefault="00EF3D68" w:rsidP="00EF3D68">
      <w:pPr>
        <w:ind w:left="720"/>
      </w:pPr>
      <w:r>
        <w:t>2.3.4</w:t>
      </w:r>
      <w:r>
        <w:tab/>
      </w:r>
      <w:r>
        <w:rPr>
          <w:u w:val="single"/>
        </w:rPr>
        <w:t>Reporting Violations</w:t>
      </w:r>
      <w:r>
        <w:t xml:space="preserve">: Directors, officers, employees and volunteers should share their </w:t>
      </w:r>
      <w:r w:rsidR="0058244A">
        <w:tab/>
      </w:r>
      <w:r>
        <w:t xml:space="preserve">questions, concerns, suggestions or complaints with someone who can address them </w:t>
      </w:r>
      <w:r w:rsidR="0058244A">
        <w:lastRenderedPageBreak/>
        <w:tab/>
      </w:r>
      <w:r>
        <w:t xml:space="preserve">properly.  In most cases they should be reported to the Organization’s President.  </w:t>
      </w:r>
      <w:r w:rsidR="0058244A">
        <w:tab/>
      </w:r>
      <w:r>
        <w:t xml:space="preserve">However, if the individual is not comfortable speaking with the President or is not </w:t>
      </w:r>
      <w:r w:rsidR="0058244A">
        <w:tab/>
      </w:r>
      <w:r>
        <w:t xml:space="preserve">satisfied with the response, the individual is encouraged to report to another member </w:t>
      </w:r>
      <w:r w:rsidR="0058244A">
        <w:tab/>
      </w:r>
      <w:r>
        <w:t>of the Executive Committee.</w:t>
      </w:r>
    </w:p>
    <w:p w:rsidR="00EF3D68" w:rsidRDefault="00EF3D68" w:rsidP="00EF3D68">
      <w:pPr>
        <w:ind w:left="720"/>
      </w:pPr>
      <w:r>
        <w:t>2.3.5</w:t>
      </w:r>
      <w:r>
        <w:tab/>
      </w:r>
      <w:r>
        <w:rPr>
          <w:u w:val="single"/>
        </w:rPr>
        <w:t>Acting in Good Faith</w:t>
      </w:r>
      <w:r>
        <w:t xml:space="preserve">: Any good faith report, concern or complaint is fully protected by </w:t>
      </w:r>
      <w:r w:rsidR="0058244A">
        <w:tab/>
      </w:r>
      <w:r>
        <w:t xml:space="preserve">this policy, even if the report, concern or complaint is, after investigation, not </w:t>
      </w:r>
      <w:r w:rsidR="0058244A">
        <w:tab/>
      </w:r>
      <w:r>
        <w:t>substantiated.</w:t>
      </w:r>
    </w:p>
    <w:p w:rsidR="00EF3D68" w:rsidRDefault="00EF3D68" w:rsidP="0058244A">
      <w:pPr>
        <w:ind w:left="720" w:firstLine="720"/>
      </w:pPr>
      <w:r>
        <w:t xml:space="preserve">Anyone filing a complaint concerning a violation or suspected violation must be acting in </w:t>
      </w:r>
      <w:r w:rsidR="0058244A">
        <w:tab/>
      </w:r>
      <w:r>
        <w:t xml:space="preserve">good faith and have reasonable grounds for believing the information disclosed </w:t>
      </w:r>
      <w:r w:rsidR="0058244A">
        <w:tab/>
      </w:r>
      <w:r>
        <w:t xml:space="preserve">indicates a violation of the policies and procedures of the </w:t>
      </w:r>
      <w:r w:rsidR="0058244A">
        <w:t>Organization or</w:t>
      </w:r>
      <w:r>
        <w:t xml:space="preserve"> law.</w:t>
      </w:r>
      <w:r w:rsidR="0058244A">
        <w:t xml:space="preserve">  Any </w:t>
      </w:r>
      <w:r w:rsidR="0058244A">
        <w:tab/>
        <w:t xml:space="preserve">allegations that prove not to be substantiated and have been made maliciously or with </w:t>
      </w:r>
      <w:r w:rsidR="0058244A">
        <w:tab/>
        <w:t>knowledge that they were false will be treated as a serious disciplinary offense.</w:t>
      </w:r>
    </w:p>
    <w:p w:rsidR="0058244A" w:rsidRDefault="0058244A" w:rsidP="00EF3D68">
      <w:pPr>
        <w:ind w:left="720"/>
      </w:pPr>
      <w:r>
        <w:t>2.3.6</w:t>
      </w:r>
      <w:r>
        <w:tab/>
      </w:r>
      <w:r>
        <w:rPr>
          <w:u w:val="single"/>
        </w:rPr>
        <w:t>Confidentiality</w:t>
      </w:r>
      <w:r>
        <w:t xml:space="preserve">: Upon the request of the complainant, the Organization will use its best </w:t>
      </w:r>
      <w:r>
        <w:tab/>
        <w:t xml:space="preserve">efforts to protect the confidentiality of the complainant for any good faith report.  </w:t>
      </w:r>
      <w:r>
        <w:tab/>
        <w:t xml:space="preserve">Violations or suspected violations may be submitted on a confidential basis by the </w:t>
      </w:r>
      <w:r>
        <w:tab/>
        <w:t xml:space="preserve">complainant or may be submitted anonymously.  Reports of violations or suspected </w:t>
      </w:r>
      <w:r>
        <w:tab/>
        <w:t xml:space="preserve">violations will be kept confidential to the extent possible, consistent with the need to </w:t>
      </w:r>
      <w:r>
        <w:tab/>
        <w:t xml:space="preserve">conduct an adequate investigation.  </w:t>
      </w:r>
    </w:p>
    <w:p w:rsidR="0058244A" w:rsidRPr="0058244A" w:rsidRDefault="0058244A" w:rsidP="00EF3D68">
      <w:pPr>
        <w:ind w:left="720"/>
      </w:pPr>
      <w:r>
        <w:t>2.3.7</w:t>
      </w:r>
      <w:r>
        <w:tab/>
      </w:r>
      <w:r>
        <w:rPr>
          <w:u w:val="single"/>
        </w:rPr>
        <w:t>Handling of Reported Violations</w:t>
      </w:r>
      <w:r>
        <w:t xml:space="preserve">:  All reports will be promptly investigated and </w:t>
      </w:r>
      <w:r>
        <w:tab/>
        <w:t xml:space="preserve">appropriate corrective action will be taken if warranted by the investigation.  The </w:t>
      </w:r>
      <w:r>
        <w:tab/>
        <w:t xml:space="preserve">complainant will be informed, if not anonymous, that follow-up has or is occurring </w:t>
      </w:r>
      <w:r>
        <w:tab/>
        <w:t xml:space="preserve">within two weeks after the President or Executive Committee member has received the </w:t>
      </w:r>
      <w:r>
        <w:tab/>
        <w:t xml:space="preserve">complaint or report.  The Executive Committee, in its entirety, shall be informed of all </w:t>
      </w:r>
      <w:r>
        <w:tab/>
        <w:t xml:space="preserve">such complaints or reports.  </w:t>
      </w:r>
    </w:p>
    <w:p w:rsidR="00EC69EC" w:rsidRDefault="00EC69EC" w:rsidP="00606313">
      <w:pPr>
        <w:pStyle w:val="Heading3"/>
        <w:rPr>
          <w:rStyle w:val="Strong"/>
        </w:rPr>
      </w:pPr>
      <w:bookmarkStart w:id="7" w:name="_Toc309248718"/>
      <w:r w:rsidRPr="00606313">
        <w:rPr>
          <w:rStyle w:val="Strong"/>
        </w:rPr>
        <w:t>2.4</w:t>
      </w:r>
      <w:r w:rsidRPr="00606313">
        <w:rPr>
          <w:rStyle w:val="Strong"/>
        </w:rPr>
        <w:tab/>
        <w:t>Discrimination and Harassment</w:t>
      </w:r>
      <w:bookmarkEnd w:id="7"/>
    </w:p>
    <w:p w:rsidR="00B009EF" w:rsidRPr="0051104E" w:rsidRDefault="00B009EF" w:rsidP="00EC3F98">
      <w:pPr>
        <w:ind w:left="720"/>
      </w:pPr>
      <w:r>
        <w:t>2.4.1</w:t>
      </w:r>
      <w:r>
        <w:tab/>
      </w:r>
      <w:r w:rsidR="00EC3F98">
        <w:rPr>
          <w:u w:val="single"/>
        </w:rPr>
        <w:t>Definitions</w:t>
      </w:r>
      <w:r w:rsidR="00EC3F98">
        <w:t xml:space="preserve">:  </w:t>
      </w:r>
      <w:r w:rsidR="00EC3F98">
        <w:br/>
        <w:t>2.4.1 (a)</w:t>
      </w:r>
      <w:r w:rsidR="00EC3F98">
        <w:tab/>
      </w:r>
      <w:r w:rsidR="00EC3F98">
        <w:rPr>
          <w:u w:val="single"/>
        </w:rPr>
        <w:t>Discrimination</w:t>
      </w:r>
      <w:r w:rsidR="00EC3F98">
        <w:t xml:space="preserve">:  Discrimination is verbal or physical conduct that denigrates or </w:t>
      </w:r>
      <w:r w:rsidR="00922140">
        <w:tab/>
      </w:r>
      <w:r w:rsidR="00922140">
        <w:tab/>
      </w:r>
      <w:r w:rsidR="00922140">
        <w:tab/>
      </w:r>
      <w:r w:rsidR="00EC3F98">
        <w:t xml:space="preserve">shows hostility toward an individual because of his or her age, race, color, </w:t>
      </w:r>
      <w:r w:rsidR="00922140">
        <w:tab/>
      </w:r>
      <w:r w:rsidR="00922140">
        <w:tab/>
      </w:r>
      <w:r w:rsidR="00922140">
        <w:tab/>
      </w:r>
      <w:r w:rsidR="00EC3F98">
        <w:t>gender, national origin, religion, physical or mental disability</w:t>
      </w:r>
      <w:r w:rsidR="007876A7">
        <w:t xml:space="preserve">, marital status, </w:t>
      </w:r>
      <w:r w:rsidR="007876A7">
        <w:tab/>
      </w:r>
      <w:r w:rsidR="007876A7">
        <w:tab/>
      </w:r>
      <w:r w:rsidR="007876A7">
        <w:tab/>
        <w:t>veteran status</w:t>
      </w:r>
      <w:r w:rsidR="00EC3F98">
        <w:t xml:space="preserve"> or sexual</w:t>
      </w:r>
      <w:r w:rsidR="007876A7">
        <w:t xml:space="preserve"> </w:t>
      </w:r>
      <w:r w:rsidR="00EC3F98">
        <w:t xml:space="preserve">orientation. </w:t>
      </w:r>
      <w:r w:rsidR="00EC3F98">
        <w:br/>
        <w:t>2.4.1 (</w:t>
      </w:r>
      <w:proofErr w:type="gramStart"/>
      <w:r w:rsidR="00EC3F98">
        <w:t>b</w:t>
      </w:r>
      <w:proofErr w:type="gramEnd"/>
      <w:r w:rsidR="00EC3F98">
        <w:t>)</w:t>
      </w:r>
      <w:r w:rsidR="00EC3F98">
        <w:tab/>
      </w:r>
      <w:r w:rsidR="00EC3F98">
        <w:rPr>
          <w:u w:val="single"/>
        </w:rPr>
        <w:t>Harassment</w:t>
      </w:r>
      <w:r w:rsidR="00EC3F98">
        <w:t xml:space="preserve">: Harassment is the act of </w:t>
      </w:r>
      <w:r w:rsidR="00922140">
        <w:t xml:space="preserve">creating an unpleasant or hostile situation </w:t>
      </w:r>
      <w:r w:rsidR="00922140">
        <w:tab/>
      </w:r>
      <w:r w:rsidR="00922140">
        <w:tab/>
        <w:t>through uninvited and unwelcome verbal or physical conduct.</w:t>
      </w:r>
      <w:r w:rsidR="00922140">
        <w:br/>
        <w:t>2.4.2</w:t>
      </w:r>
      <w:r w:rsidR="00922140">
        <w:tab/>
      </w:r>
      <w:r w:rsidR="00922140">
        <w:rPr>
          <w:u w:val="single"/>
        </w:rPr>
        <w:t xml:space="preserve">Discrimination </w:t>
      </w:r>
      <w:r w:rsidR="00922140" w:rsidRPr="00922140">
        <w:rPr>
          <w:u w:val="single"/>
        </w:rPr>
        <w:t>Policy</w:t>
      </w:r>
      <w:r w:rsidR="00922140" w:rsidRPr="00922140">
        <w:t xml:space="preserve">:  </w:t>
      </w:r>
      <w:r w:rsidR="00EC3F98" w:rsidRPr="00922140">
        <w:t>The</w:t>
      </w:r>
      <w:r w:rsidR="00EC3F98">
        <w:t xml:space="preserve"> Organization is committed to providing an environment that </w:t>
      </w:r>
      <w:r w:rsidR="00922140">
        <w:tab/>
      </w:r>
      <w:r w:rsidR="00EC3F98">
        <w:t>is free from discriminat</w:t>
      </w:r>
      <w:r w:rsidR="00922140">
        <w:t>ion</w:t>
      </w:r>
      <w:r w:rsidR="00EC3F98">
        <w:t xml:space="preserve"> harassment.  Officers, Directors, Employees and Volunteers </w:t>
      </w:r>
      <w:r w:rsidR="00922140">
        <w:tab/>
      </w:r>
      <w:r w:rsidR="00EC3F98">
        <w:t>must not</w:t>
      </w:r>
      <w:r w:rsidR="00922140">
        <w:t xml:space="preserve"> </w:t>
      </w:r>
      <w:r w:rsidR="00EC3F98">
        <w:t>harass anyone because of age, race, color, gender, nationa</w:t>
      </w:r>
      <w:r w:rsidR="00922140">
        <w:t xml:space="preserve">l origin, religion, </w:t>
      </w:r>
      <w:r w:rsidR="00922140">
        <w:tab/>
        <w:t xml:space="preserve">physical or </w:t>
      </w:r>
      <w:r w:rsidR="00EC3F98">
        <w:t>mental disability</w:t>
      </w:r>
      <w:r w:rsidR="007876A7">
        <w:t>, marital status, veteran status</w:t>
      </w:r>
      <w:r w:rsidR="00EC3F98">
        <w:t xml:space="preserve"> or sexua</w:t>
      </w:r>
      <w:r w:rsidR="00922140">
        <w:t xml:space="preserve">l orientation.  </w:t>
      </w:r>
      <w:r w:rsidR="00922140">
        <w:br/>
        <w:t>2.4.2 (</w:t>
      </w:r>
      <w:proofErr w:type="gramStart"/>
      <w:r w:rsidR="00922140">
        <w:t>a</w:t>
      </w:r>
      <w:proofErr w:type="gramEnd"/>
      <w:r w:rsidR="00922140">
        <w:t>)</w:t>
      </w:r>
      <w:r w:rsidR="00922140">
        <w:tab/>
      </w:r>
      <w:r w:rsidR="001D4892">
        <w:t xml:space="preserve">Incidents of discrimination will be met with appropriate disciplinary action, up </w:t>
      </w:r>
      <w:r w:rsidR="001D4892">
        <w:tab/>
      </w:r>
      <w:r w:rsidR="001D4892">
        <w:tab/>
      </w:r>
      <w:r w:rsidR="001D4892">
        <w:tab/>
        <w:t>to and including dismissal</w:t>
      </w:r>
      <w:r w:rsidR="00922140">
        <w:t>.</w:t>
      </w:r>
      <w:r w:rsidR="001D4892">
        <w:br/>
      </w:r>
      <w:r w:rsidR="00922140">
        <w:lastRenderedPageBreak/>
        <w:t>2.4.3</w:t>
      </w:r>
      <w:r w:rsidR="00922140">
        <w:tab/>
      </w:r>
      <w:r w:rsidR="00922140">
        <w:rPr>
          <w:u w:val="single"/>
        </w:rPr>
        <w:t>Harassment Policy</w:t>
      </w:r>
      <w:r w:rsidR="00922140">
        <w:t xml:space="preserve">: </w:t>
      </w:r>
      <w:r w:rsidR="001D4892">
        <w:t xml:space="preserve"> The Organization is committed to fostering an environment that is </w:t>
      </w:r>
      <w:r w:rsidR="0051104E">
        <w:tab/>
      </w:r>
      <w:r w:rsidR="001D4892">
        <w:t xml:space="preserve">free of both sexual and non-sexual harassment.  Officers, Directors, Employees and </w:t>
      </w:r>
      <w:r w:rsidR="0051104E">
        <w:tab/>
      </w:r>
      <w:r w:rsidR="001D4892">
        <w:t xml:space="preserve">Volunteers shall not </w:t>
      </w:r>
      <w:r w:rsidR="0051104E">
        <w:t xml:space="preserve">engage in uninvited or unwelcome verbal or physical conduct, </w:t>
      </w:r>
      <w:r w:rsidR="0051104E">
        <w:tab/>
        <w:t>whether sexual or not sexual.</w:t>
      </w:r>
      <w:r w:rsidR="0051104E">
        <w:br/>
        <w:t>2.4.3 (</w:t>
      </w:r>
      <w:proofErr w:type="gramStart"/>
      <w:r w:rsidR="0051104E">
        <w:t>b</w:t>
      </w:r>
      <w:proofErr w:type="gramEnd"/>
      <w:r w:rsidR="0051104E">
        <w:t>)</w:t>
      </w:r>
      <w:r w:rsidR="0051104E">
        <w:tab/>
        <w:t xml:space="preserve">The Organization has zero tolerance for harassment and incidents will be met </w:t>
      </w:r>
      <w:r w:rsidR="0051104E">
        <w:tab/>
      </w:r>
      <w:r w:rsidR="0051104E">
        <w:tab/>
      </w:r>
      <w:r w:rsidR="0051104E">
        <w:tab/>
        <w:t>with appropriate disciplinary action, up to and including dismissal.</w:t>
      </w:r>
      <w:r w:rsidR="0051104E">
        <w:br/>
        <w:t>2.4.4</w:t>
      </w:r>
      <w:r w:rsidR="0051104E">
        <w:tab/>
      </w:r>
      <w:r w:rsidR="0051104E">
        <w:rPr>
          <w:u w:val="single"/>
        </w:rPr>
        <w:t>Reporting</w:t>
      </w:r>
      <w:r w:rsidR="0051104E">
        <w:t xml:space="preserve">:  All Officers, Directors, Employees and Volunteers are encouraged to report </w:t>
      </w:r>
      <w:r w:rsidR="0051104E">
        <w:tab/>
      </w:r>
      <w:r w:rsidR="0051104E">
        <w:tab/>
        <w:t xml:space="preserve">all incidences in which they feel they have been the target of discrimination or </w:t>
      </w:r>
      <w:r w:rsidR="0051104E">
        <w:tab/>
      </w:r>
      <w:r w:rsidR="0051104E">
        <w:tab/>
        <w:t xml:space="preserve">harassment to the President of the Organization.  In the event that the President is the </w:t>
      </w:r>
      <w:r w:rsidR="0051104E">
        <w:tab/>
        <w:t xml:space="preserve">accused Officers, Directors, Employees and Volunteers are encouraged to report to the </w:t>
      </w:r>
      <w:r w:rsidR="0051104E">
        <w:tab/>
        <w:t xml:space="preserve">Vice President.  </w:t>
      </w:r>
      <w:r w:rsidR="0051104E">
        <w:br/>
        <w:t>2.4.4 (</w:t>
      </w:r>
      <w:proofErr w:type="gramStart"/>
      <w:r w:rsidR="0051104E">
        <w:t>a</w:t>
      </w:r>
      <w:proofErr w:type="gramEnd"/>
      <w:r w:rsidR="0051104E">
        <w:t>)</w:t>
      </w:r>
      <w:r w:rsidR="0051104E">
        <w:tab/>
        <w:t xml:space="preserve">After receiving a complaint of discrimination or harassment the President, or a </w:t>
      </w:r>
      <w:r w:rsidR="0051104E">
        <w:tab/>
      </w:r>
      <w:r w:rsidR="0051104E">
        <w:tab/>
      </w:r>
      <w:r w:rsidR="0051104E">
        <w:tab/>
        <w:t>designee thereof, shall investigate such complaint.</w:t>
      </w:r>
      <w:r w:rsidR="0051104E">
        <w:br/>
        <w:t>2.4.4 (</w:t>
      </w:r>
      <w:proofErr w:type="gramStart"/>
      <w:r w:rsidR="0051104E">
        <w:t>b</w:t>
      </w:r>
      <w:proofErr w:type="gramEnd"/>
      <w:r w:rsidR="0051104E">
        <w:t>)</w:t>
      </w:r>
      <w:r w:rsidR="0051104E">
        <w:tab/>
        <w:t xml:space="preserve">In the event that the complaint is found to be valid the President, or a designee </w:t>
      </w:r>
      <w:r w:rsidR="0051104E">
        <w:tab/>
      </w:r>
      <w:r w:rsidR="0051104E">
        <w:tab/>
      </w:r>
      <w:r w:rsidR="0051104E">
        <w:tab/>
        <w:t xml:space="preserve">thereof, shall determine and impose appropriate disciplinary action and remedy </w:t>
      </w:r>
      <w:r w:rsidR="0051104E">
        <w:tab/>
      </w:r>
      <w:r w:rsidR="0051104E">
        <w:tab/>
        <w:t>to the target of such act, if necessary</w:t>
      </w:r>
      <w:r w:rsidR="00D11B7C">
        <w:t xml:space="preserve"> and appropriate</w:t>
      </w:r>
      <w:r w:rsidR="0051104E">
        <w:t>.</w:t>
      </w:r>
      <w:r w:rsidR="0051104E">
        <w:br/>
        <w:t>2.4.4 (c)</w:t>
      </w:r>
      <w:r w:rsidR="0051104E">
        <w:tab/>
        <w:t xml:space="preserve">In the event that such complaint is found to be invalid it shall immediately be </w:t>
      </w:r>
      <w:r w:rsidR="0051104E">
        <w:tab/>
      </w:r>
      <w:r w:rsidR="0051104E">
        <w:tab/>
      </w:r>
      <w:r w:rsidR="0051104E">
        <w:tab/>
        <w:t>dismissed and prejudice shall not be held toward</w:t>
      </w:r>
      <w:r w:rsidR="00D11B7C">
        <w:t>s</w:t>
      </w:r>
      <w:r w:rsidR="0051104E">
        <w:t xml:space="preserve"> the complainant</w:t>
      </w:r>
      <w:r w:rsidR="00D11B7C">
        <w:t xml:space="preserve">, so long as </w:t>
      </w:r>
      <w:r w:rsidR="00D11B7C">
        <w:tab/>
      </w:r>
      <w:r w:rsidR="00D11B7C">
        <w:tab/>
      </w:r>
      <w:r w:rsidR="00D11B7C">
        <w:tab/>
        <w:t xml:space="preserve">such complaint was made in good faith, or the </w:t>
      </w:r>
      <w:r w:rsidR="0051104E">
        <w:t>respondent.</w:t>
      </w:r>
    </w:p>
    <w:p w:rsidR="00EC69EC" w:rsidRDefault="00EC69EC" w:rsidP="00606313">
      <w:pPr>
        <w:pStyle w:val="Heading3"/>
        <w:rPr>
          <w:rStyle w:val="Strong"/>
        </w:rPr>
      </w:pPr>
      <w:bookmarkStart w:id="8" w:name="_Toc309248719"/>
      <w:r w:rsidRPr="00606313">
        <w:rPr>
          <w:rStyle w:val="Strong"/>
        </w:rPr>
        <w:t>2.5</w:t>
      </w:r>
      <w:r w:rsidRPr="00606313">
        <w:rPr>
          <w:rStyle w:val="Strong"/>
        </w:rPr>
        <w:tab/>
        <w:t>Incident Reporting</w:t>
      </w:r>
      <w:bookmarkEnd w:id="8"/>
    </w:p>
    <w:p w:rsidR="007876A7" w:rsidRPr="007876A7" w:rsidRDefault="00282AF6" w:rsidP="007876A7">
      <w:pPr>
        <w:ind w:left="720"/>
      </w:pPr>
      <w:r>
        <w:t>2.5.1</w:t>
      </w:r>
      <w:r>
        <w:tab/>
      </w:r>
      <w:r w:rsidR="007E7F89">
        <w:rPr>
          <w:u w:val="single"/>
        </w:rPr>
        <w:t>Reporting</w:t>
      </w:r>
      <w:r w:rsidR="007E7F89">
        <w:t xml:space="preserve">: </w:t>
      </w:r>
      <w:r w:rsidRPr="007E7F89">
        <w:t>Officers</w:t>
      </w:r>
      <w:r>
        <w:t xml:space="preserve">, Directors, Employees and Volunteers are required to </w:t>
      </w:r>
      <w:r w:rsidR="007E7F89">
        <w:t xml:space="preserve">immediately </w:t>
      </w:r>
      <w:r w:rsidR="007E7F89">
        <w:tab/>
      </w:r>
      <w:r>
        <w:t>report</w:t>
      </w:r>
      <w:r w:rsidR="007E7F89">
        <w:t>, or as soon as reasonably possible,</w:t>
      </w:r>
      <w:r>
        <w:t xml:space="preserve"> to their supervisor, i</w:t>
      </w:r>
      <w:r w:rsidR="007E7F89">
        <w:t xml:space="preserve">f such individual has no </w:t>
      </w:r>
      <w:r w:rsidR="007E7F89">
        <w:tab/>
        <w:t xml:space="preserve">direct </w:t>
      </w:r>
      <w:r>
        <w:t>supervisor the Presi</w:t>
      </w:r>
      <w:r w:rsidR="007E7F89">
        <w:t xml:space="preserve">dent, any organization-related </w:t>
      </w:r>
      <w:r>
        <w:t xml:space="preserve">incidents of the following </w:t>
      </w:r>
      <w:r w:rsidR="007E7F89">
        <w:tab/>
      </w:r>
      <w:r>
        <w:t>types:</w:t>
      </w:r>
      <w:r>
        <w:tab/>
      </w:r>
      <w:r>
        <w:br/>
        <w:t>2.5.1 (a)</w:t>
      </w:r>
      <w:r>
        <w:tab/>
      </w:r>
      <w:r>
        <w:rPr>
          <w:u w:val="single"/>
        </w:rPr>
        <w:t>Accidents</w:t>
      </w:r>
      <w:r>
        <w:t xml:space="preserve">:  Unplanned events that result in injury, illness, property damage or </w:t>
      </w:r>
      <w:r>
        <w:tab/>
      </w:r>
      <w:r>
        <w:tab/>
      </w:r>
      <w:r>
        <w:tab/>
        <w:t>loss of materials.</w:t>
      </w:r>
      <w:r>
        <w:br/>
        <w:t>2.5.1 (</w:t>
      </w:r>
      <w:proofErr w:type="gramStart"/>
      <w:r>
        <w:t>b</w:t>
      </w:r>
      <w:proofErr w:type="gramEnd"/>
      <w:r>
        <w:t>)</w:t>
      </w:r>
      <w:r>
        <w:tab/>
      </w:r>
      <w:r>
        <w:rPr>
          <w:u w:val="single"/>
        </w:rPr>
        <w:t>Exposures</w:t>
      </w:r>
      <w:r>
        <w:t xml:space="preserve">:  Contact with potentially harmful chemical or physical agents or </w:t>
      </w:r>
      <w:r w:rsidR="007E7F89">
        <w:tab/>
      </w:r>
      <w:r w:rsidR="007E7F89">
        <w:tab/>
      </w:r>
      <w:r w:rsidR="007E7F89">
        <w:tab/>
      </w:r>
      <w:r>
        <w:t>biological hazards, whether or not these result in injury or illness.</w:t>
      </w:r>
      <w:r>
        <w:br/>
        <w:t>2.5.1 (c)</w:t>
      </w:r>
      <w:r>
        <w:tab/>
      </w:r>
      <w:r>
        <w:rPr>
          <w:u w:val="single"/>
        </w:rPr>
        <w:t>Injuries or Illnesses</w:t>
      </w:r>
      <w:r>
        <w:t xml:space="preserve">:  Any injuries or illness no matter how minor or whether it </w:t>
      </w:r>
      <w:r w:rsidR="007E7F89">
        <w:tab/>
      </w:r>
      <w:r w:rsidR="007E7F89">
        <w:tab/>
      </w:r>
      <w:r w:rsidR="007E7F89">
        <w:tab/>
      </w:r>
      <w:r>
        <w:t>potentially has more than on cause.</w:t>
      </w:r>
      <w:r>
        <w:tab/>
      </w:r>
      <w:r w:rsidR="007E7F89">
        <w:br/>
        <w:t>2.5.1 (</w:t>
      </w:r>
      <w:proofErr w:type="gramStart"/>
      <w:r w:rsidR="007E7F89">
        <w:t>d</w:t>
      </w:r>
      <w:proofErr w:type="gramEnd"/>
      <w:r w:rsidR="007E7F89">
        <w:t>)</w:t>
      </w:r>
      <w:r w:rsidR="007E7F89">
        <w:tab/>
      </w:r>
      <w:r w:rsidR="007E7F89">
        <w:rPr>
          <w:u w:val="single"/>
        </w:rPr>
        <w:t>Near Misses</w:t>
      </w:r>
      <w:r w:rsidR="007E7F89">
        <w:t xml:space="preserve">:  Events that could have, under slightly different circumstances, </w:t>
      </w:r>
      <w:r w:rsidR="007E7F89">
        <w:tab/>
      </w:r>
      <w:r w:rsidR="007E7F89">
        <w:tab/>
      </w:r>
      <w:r w:rsidR="007E7F89">
        <w:tab/>
        <w:t>caused injury, illness, death, property damage or loss of materials.</w:t>
      </w:r>
      <w:r w:rsidR="007E7F89">
        <w:br/>
        <w:t>2.5.2</w:t>
      </w:r>
      <w:r w:rsidR="007E7F89">
        <w:tab/>
      </w:r>
      <w:r w:rsidR="007E7F89">
        <w:rPr>
          <w:u w:val="single"/>
        </w:rPr>
        <w:t>Documenting</w:t>
      </w:r>
      <w:r w:rsidR="007E7F89">
        <w:t xml:space="preserve">:  The supervisor should completely and accurately document the reported </w:t>
      </w:r>
      <w:r w:rsidR="007876A7">
        <w:tab/>
      </w:r>
      <w:r w:rsidR="007E7F89">
        <w:t>incident.  Proper documentation should include, but is not limited to</w:t>
      </w:r>
      <w:proofErr w:type="gramStart"/>
      <w:r w:rsidR="007E7F89">
        <w:t>:</w:t>
      </w:r>
      <w:proofErr w:type="gramEnd"/>
      <w:r w:rsidR="007E7F89">
        <w:br/>
        <w:t>2.5.2 (a)</w:t>
      </w:r>
      <w:r w:rsidR="007E7F89">
        <w:tab/>
        <w:t>Name and contact information of the reporter.</w:t>
      </w:r>
      <w:r w:rsidR="007E7F89">
        <w:br/>
        <w:t>2.5.2 (</w:t>
      </w:r>
      <w:proofErr w:type="gramStart"/>
      <w:r w:rsidR="007E7F89">
        <w:t>b</w:t>
      </w:r>
      <w:proofErr w:type="gramEnd"/>
      <w:r w:rsidR="007E7F89">
        <w:t>)</w:t>
      </w:r>
      <w:r w:rsidR="007E7F89">
        <w:tab/>
        <w:t xml:space="preserve">Specific details about the incident.  What the reporter was doing at the time of </w:t>
      </w:r>
      <w:r w:rsidR="007876A7">
        <w:tab/>
      </w:r>
      <w:r w:rsidR="007876A7">
        <w:tab/>
      </w:r>
      <w:r w:rsidR="007876A7">
        <w:tab/>
      </w:r>
      <w:r w:rsidR="007E7F89">
        <w:t xml:space="preserve">the incident, the cause of the incident (if known), the date, time and location of </w:t>
      </w:r>
      <w:r w:rsidR="007876A7">
        <w:tab/>
      </w:r>
      <w:r w:rsidR="007876A7">
        <w:tab/>
      </w:r>
      <w:r w:rsidR="007876A7">
        <w:tab/>
      </w:r>
      <w:r w:rsidR="007E7F89">
        <w:t>the incident, etc</w:t>
      </w:r>
      <w:proofErr w:type="gramStart"/>
      <w:r w:rsidR="007E7F89">
        <w:t>.</w:t>
      </w:r>
      <w:proofErr w:type="gramEnd"/>
      <w:r w:rsidR="007E7F89">
        <w:br/>
        <w:t>2.5.2 (c)</w:t>
      </w:r>
      <w:r w:rsidR="007E7F89">
        <w:tab/>
        <w:t xml:space="preserve">Photographs </w:t>
      </w:r>
      <w:r w:rsidR="007876A7">
        <w:t>of injuries and property damage.</w:t>
      </w:r>
      <w:r w:rsidR="007876A7">
        <w:br/>
        <w:t>2.5.3</w:t>
      </w:r>
      <w:r w:rsidR="007876A7">
        <w:tab/>
      </w:r>
      <w:r w:rsidR="007876A7">
        <w:rPr>
          <w:u w:val="single"/>
        </w:rPr>
        <w:t>Follow-up</w:t>
      </w:r>
      <w:r w:rsidR="007876A7">
        <w:t xml:space="preserve">:  The supervisor is responsible for following up on all incidence reports, </w:t>
      </w:r>
      <w:r w:rsidR="007876A7">
        <w:tab/>
        <w:t xml:space="preserve">safeguarding the wellbeing of the employee and ensuring that all incidences that need </w:t>
      </w:r>
      <w:r w:rsidR="007876A7">
        <w:lastRenderedPageBreak/>
        <w:tab/>
        <w:t xml:space="preserve">to be further reported are, in accordance will all workers compensation laws and </w:t>
      </w:r>
      <w:r w:rsidR="007876A7">
        <w:tab/>
        <w:t>regulations.</w:t>
      </w:r>
    </w:p>
    <w:p w:rsidR="00EC69EC" w:rsidRDefault="00EC69EC" w:rsidP="00606313">
      <w:pPr>
        <w:pStyle w:val="Heading3"/>
        <w:rPr>
          <w:rStyle w:val="Strong"/>
        </w:rPr>
      </w:pPr>
      <w:bookmarkStart w:id="9" w:name="_Toc309248720"/>
      <w:r w:rsidRPr="00606313">
        <w:rPr>
          <w:rStyle w:val="Strong"/>
        </w:rPr>
        <w:t>2.6</w:t>
      </w:r>
      <w:r w:rsidRPr="00606313">
        <w:rPr>
          <w:rStyle w:val="Strong"/>
        </w:rPr>
        <w:tab/>
        <w:t>Equal Opportunity Employment</w:t>
      </w:r>
      <w:bookmarkEnd w:id="9"/>
    </w:p>
    <w:p w:rsidR="007876A7" w:rsidRPr="007876A7" w:rsidRDefault="007876A7" w:rsidP="007876A7">
      <w:pPr>
        <w:ind w:firstLine="720"/>
      </w:pPr>
      <w:r>
        <w:t>2.6.1</w:t>
      </w:r>
      <w:r>
        <w:tab/>
        <w:t xml:space="preserve">It is the policy of the Organization to afford equal employment opportunity to all </w:t>
      </w:r>
      <w:r>
        <w:tab/>
      </w:r>
      <w:r>
        <w:tab/>
      </w:r>
      <w:r>
        <w:tab/>
        <w:t xml:space="preserve">individuals, regardless of age, race, color, gender, national origin, religion, physical or </w:t>
      </w:r>
      <w:r>
        <w:tab/>
      </w:r>
      <w:r>
        <w:tab/>
      </w:r>
      <w:r>
        <w:tab/>
        <w:t xml:space="preserve">mental disability, marital status, veteran status and sexual orientation. </w:t>
      </w:r>
    </w:p>
    <w:p w:rsidR="00EC69EC" w:rsidRPr="00606313" w:rsidRDefault="00EC69EC" w:rsidP="00606313">
      <w:pPr>
        <w:pStyle w:val="Heading3"/>
        <w:rPr>
          <w:rStyle w:val="Strong"/>
        </w:rPr>
      </w:pPr>
      <w:bookmarkStart w:id="10" w:name="_Toc309248721"/>
      <w:r w:rsidRPr="00606313">
        <w:rPr>
          <w:rStyle w:val="Strong"/>
        </w:rPr>
        <w:t>2.7</w:t>
      </w:r>
      <w:r w:rsidRPr="00606313">
        <w:rPr>
          <w:rStyle w:val="Strong"/>
        </w:rPr>
        <w:tab/>
        <w:t>Employment</w:t>
      </w:r>
      <w:bookmarkEnd w:id="10"/>
    </w:p>
    <w:p w:rsidR="002E7374" w:rsidRPr="002E7374" w:rsidRDefault="00EC69EC" w:rsidP="0082569D">
      <w:pPr>
        <w:rPr>
          <w:rStyle w:val="Strong"/>
          <w:b w:val="0"/>
        </w:rPr>
      </w:pPr>
      <w:r>
        <w:rPr>
          <w:rStyle w:val="Strong"/>
          <w:b w:val="0"/>
        </w:rPr>
        <w:tab/>
        <w:t>2.7.1</w:t>
      </w:r>
      <w:r>
        <w:rPr>
          <w:rStyle w:val="Strong"/>
          <w:b w:val="0"/>
        </w:rPr>
        <w:tab/>
      </w:r>
      <w:r w:rsidRPr="002E7374">
        <w:rPr>
          <w:rStyle w:val="Strong"/>
          <w:b w:val="0"/>
          <w:u w:val="single"/>
        </w:rPr>
        <w:t>Employment at Will</w:t>
      </w:r>
      <w:r w:rsidR="002E7374">
        <w:rPr>
          <w:rStyle w:val="Strong"/>
          <w:b w:val="0"/>
        </w:rPr>
        <w:t xml:space="preserve">: The Organization does not offer tenured or guaranteed </w:t>
      </w:r>
      <w:r w:rsidR="002E7374">
        <w:rPr>
          <w:rStyle w:val="Strong"/>
          <w:b w:val="0"/>
        </w:rPr>
        <w:tab/>
      </w:r>
      <w:r w:rsidR="002E7374">
        <w:rPr>
          <w:rStyle w:val="Strong"/>
          <w:b w:val="0"/>
        </w:rPr>
        <w:tab/>
      </w:r>
      <w:r w:rsidR="002E7374">
        <w:rPr>
          <w:rStyle w:val="Strong"/>
          <w:b w:val="0"/>
        </w:rPr>
        <w:tab/>
      </w:r>
      <w:r w:rsidR="002E7374">
        <w:rPr>
          <w:rStyle w:val="Strong"/>
          <w:b w:val="0"/>
        </w:rPr>
        <w:tab/>
        <w:t xml:space="preserve">employment.  Either the Organization or the employee can terminate the employment </w:t>
      </w:r>
      <w:r w:rsidR="002E7374">
        <w:rPr>
          <w:rStyle w:val="Strong"/>
          <w:b w:val="0"/>
        </w:rPr>
        <w:tab/>
      </w:r>
      <w:r w:rsidR="002E7374">
        <w:rPr>
          <w:rStyle w:val="Strong"/>
          <w:b w:val="0"/>
        </w:rPr>
        <w:tab/>
      </w:r>
      <w:r w:rsidR="002E7374">
        <w:rPr>
          <w:rStyle w:val="Strong"/>
          <w:b w:val="0"/>
        </w:rPr>
        <w:tab/>
        <w:t>relationship at any time, with or without cause</w:t>
      </w:r>
      <w:r w:rsidR="00A87F95">
        <w:rPr>
          <w:rStyle w:val="Strong"/>
          <w:b w:val="0"/>
        </w:rPr>
        <w:t xml:space="preserve"> and</w:t>
      </w:r>
      <w:r w:rsidR="002E7374">
        <w:rPr>
          <w:rStyle w:val="Strong"/>
          <w:b w:val="0"/>
        </w:rPr>
        <w:t xml:space="preserve"> with or without notice.</w:t>
      </w:r>
      <w:r w:rsidR="002E7374">
        <w:rPr>
          <w:rStyle w:val="Strong"/>
          <w:b w:val="0"/>
        </w:rPr>
        <w:tab/>
      </w:r>
      <w:r w:rsidR="002E7374">
        <w:rPr>
          <w:rStyle w:val="Strong"/>
          <w:b w:val="0"/>
        </w:rPr>
        <w:tab/>
      </w:r>
      <w:r w:rsidR="002E7374">
        <w:rPr>
          <w:rStyle w:val="Strong"/>
          <w:b w:val="0"/>
        </w:rPr>
        <w:tab/>
      </w:r>
      <w:r w:rsidR="002E7374">
        <w:rPr>
          <w:rStyle w:val="Strong"/>
          <w:b w:val="0"/>
        </w:rPr>
        <w:tab/>
      </w:r>
      <w:r w:rsidR="002E7374">
        <w:rPr>
          <w:rStyle w:val="Strong"/>
          <w:b w:val="0"/>
        </w:rPr>
        <w:br/>
      </w:r>
      <w:r w:rsidR="002E7374">
        <w:rPr>
          <w:rStyle w:val="Strong"/>
          <w:b w:val="0"/>
        </w:rPr>
        <w:tab/>
      </w:r>
      <w:r w:rsidR="002E7374">
        <w:rPr>
          <w:rStyle w:val="Strong"/>
          <w:b w:val="0"/>
        </w:rPr>
        <w:tab/>
        <w:t xml:space="preserve">This employment at will relationship exists regardless of any other written statements </w:t>
      </w:r>
      <w:r w:rsidR="002E7374">
        <w:rPr>
          <w:rStyle w:val="Strong"/>
          <w:b w:val="0"/>
        </w:rPr>
        <w:tab/>
      </w:r>
      <w:r w:rsidR="002E7374">
        <w:rPr>
          <w:rStyle w:val="Strong"/>
          <w:b w:val="0"/>
        </w:rPr>
        <w:tab/>
      </w:r>
      <w:r w:rsidR="002E7374">
        <w:rPr>
          <w:rStyle w:val="Strong"/>
          <w:b w:val="0"/>
        </w:rPr>
        <w:tab/>
        <w:t xml:space="preserve">or policies of the Organization or any verbal statement to the contrary. </w:t>
      </w:r>
    </w:p>
    <w:p w:rsidR="002E7374" w:rsidRDefault="00EC69EC" w:rsidP="0082569D">
      <w:pPr>
        <w:contextualSpacing/>
        <w:rPr>
          <w:rStyle w:val="Strong"/>
          <w:b w:val="0"/>
        </w:rPr>
      </w:pPr>
      <w:r>
        <w:rPr>
          <w:rStyle w:val="Strong"/>
          <w:b w:val="0"/>
        </w:rPr>
        <w:tab/>
        <w:t>2.7.2</w:t>
      </w:r>
      <w:r>
        <w:rPr>
          <w:rStyle w:val="Strong"/>
          <w:b w:val="0"/>
        </w:rPr>
        <w:tab/>
      </w:r>
      <w:r w:rsidRPr="002E7374">
        <w:rPr>
          <w:rStyle w:val="Strong"/>
          <w:b w:val="0"/>
          <w:u w:val="single"/>
        </w:rPr>
        <w:t>Hiring</w:t>
      </w:r>
      <w:r w:rsidR="002E7374">
        <w:rPr>
          <w:rStyle w:val="Strong"/>
          <w:b w:val="0"/>
        </w:rPr>
        <w:t xml:space="preserve">: The Executive Committee of the Organization shall have the authority to make all </w:t>
      </w:r>
      <w:r w:rsidR="002E7374">
        <w:rPr>
          <w:rStyle w:val="Strong"/>
          <w:b w:val="0"/>
        </w:rPr>
        <w:tab/>
      </w:r>
      <w:r w:rsidR="002E7374">
        <w:rPr>
          <w:rStyle w:val="Strong"/>
          <w:b w:val="0"/>
        </w:rPr>
        <w:tab/>
        <w:t>hiring conditions provided that the following prerequisites are met:</w:t>
      </w:r>
    </w:p>
    <w:p w:rsidR="002E7374" w:rsidRDefault="002E7374" w:rsidP="0082569D">
      <w:pPr>
        <w:contextualSpacing/>
        <w:rPr>
          <w:rStyle w:val="Strong"/>
          <w:b w:val="0"/>
        </w:rPr>
      </w:pPr>
      <w:r>
        <w:rPr>
          <w:rStyle w:val="Strong"/>
          <w:b w:val="0"/>
        </w:rPr>
        <w:tab/>
        <w:t>2.7.2 (</w:t>
      </w:r>
      <w:proofErr w:type="gramStart"/>
      <w:r>
        <w:rPr>
          <w:rStyle w:val="Strong"/>
          <w:b w:val="0"/>
        </w:rPr>
        <w:t>a</w:t>
      </w:r>
      <w:proofErr w:type="gramEnd"/>
      <w:r>
        <w:rPr>
          <w:rStyle w:val="Strong"/>
          <w:b w:val="0"/>
        </w:rPr>
        <w:t>)</w:t>
      </w:r>
      <w:r>
        <w:rPr>
          <w:rStyle w:val="Strong"/>
          <w:b w:val="0"/>
        </w:rPr>
        <w:tab/>
        <w:t xml:space="preserve">Prior to the hiring of any individual the Board of Directors </w:t>
      </w:r>
      <w:r w:rsidR="00FB3AB6">
        <w:rPr>
          <w:rStyle w:val="Strong"/>
          <w:b w:val="0"/>
        </w:rPr>
        <w:t>shall</w:t>
      </w:r>
      <w:r>
        <w:rPr>
          <w:rStyle w:val="Strong"/>
          <w:b w:val="0"/>
        </w:rPr>
        <w:t xml:space="preserve"> first authorize </w:t>
      </w:r>
      <w:r w:rsidR="00FB3AB6">
        <w:rPr>
          <w:rStyle w:val="Strong"/>
          <w:b w:val="0"/>
        </w:rPr>
        <w:tab/>
      </w:r>
      <w:r w:rsidR="00FB3AB6">
        <w:rPr>
          <w:rStyle w:val="Strong"/>
          <w:b w:val="0"/>
        </w:rPr>
        <w:tab/>
      </w:r>
      <w:r w:rsidR="00FB3AB6">
        <w:rPr>
          <w:rStyle w:val="Strong"/>
          <w:b w:val="0"/>
        </w:rPr>
        <w:tab/>
      </w:r>
      <w:r w:rsidR="00FB3AB6">
        <w:rPr>
          <w:rStyle w:val="Strong"/>
          <w:b w:val="0"/>
        </w:rPr>
        <w:tab/>
      </w:r>
      <w:r>
        <w:rPr>
          <w:rStyle w:val="Strong"/>
          <w:b w:val="0"/>
        </w:rPr>
        <w:t xml:space="preserve">the position and adopted </w:t>
      </w:r>
      <w:r w:rsidR="00FB3AB6">
        <w:rPr>
          <w:rStyle w:val="Strong"/>
          <w:b w:val="0"/>
        </w:rPr>
        <w:t>such position</w:t>
      </w:r>
      <w:r w:rsidR="00E02D22">
        <w:rPr>
          <w:rStyle w:val="Strong"/>
          <w:b w:val="0"/>
        </w:rPr>
        <w:t>’</w:t>
      </w:r>
      <w:r w:rsidR="00FB3AB6">
        <w:rPr>
          <w:rStyle w:val="Strong"/>
          <w:b w:val="0"/>
        </w:rPr>
        <w:t>s job description.</w:t>
      </w:r>
    </w:p>
    <w:p w:rsidR="00FB3AB6" w:rsidRDefault="00FB3AB6" w:rsidP="0082569D">
      <w:pPr>
        <w:contextualSpacing/>
        <w:rPr>
          <w:rStyle w:val="Strong"/>
          <w:b w:val="0"/>
        </w:rPr>
      </w:pPr>
      <w:r>
        <w:rPr>
          <w:rStyle w:val="Strong"/>
          <w:b w:val="0"/>
        </w:rPr>
        <w:tab/>
        <w:t>2.7.2 (</w:t>
      </w:r>
      <w:proofErr w:type="gramStart"/>
      <w:r>
        <w:rPr>
          <w:rStyle w:val="Strong"/>
          <w:b w:val="0"/>
        </w:rPr>
        <w:t>b</w:t>
      </w:r>
      <w:proofErr w:type="gramEnd"/>
      <w:r>
        <w:rPr>
          <w:rStyle w:val="Strong"/>
          <w:b w:val="0"/>
        </w:rPr>
        <w:t>)</w:t>
      </w:r>
      <w:r>
        <w:rPr>
          <w:rStyle w:val="Strong"/>
          <w:b w:val="0"/>
        </w:rPr>
        <w:tab/>
        <w:t xml:space="preserve">Prior to the hiring of any individual the Board of Directors shall first authorize </w:t>
      </w:r>
      <w:r>
        <w:rPr>
          <w:rStyle w:val="Strong"/>
          <w:b w:val="0"/>
        </w:rPr>
        <w:tab/>
      </w:r>
      <w:r>
        <w:rPr>
          <w:rStyle w:val="Strong"/>
          <w:b w:val="0"/>
        </w:rPr>
        <w:tab/>
      </w:r>
      <w:r>
        <w:rPr>
          <w:rStyle w:val="Strong"/>
          <w:b w:val="0"/>
        </w:rPr>
        <w:tab/>
      </w:r>
      <w:r>
        <w:rPr>
          <w:rStyle w:val="Strong"/>
          <w:b w:val="0"/>
        </w:rPr>
        <w:tab/>
        <w:t xml:space="preserve">the maximum amount of compensation, pursuant to Section 2.7.4, that may be </w:t>
      </w:r>
      <w:r>
        <w:rPr>
          <w:rStyle w:val="Strong"/>
          <w:b w:val="0"/>
        </w:rPr>
        <w:tab/>
      </w:r>
      <w:r>
        <w:rPr>
          <w:rStyle w:val="Strong"/>
          <w:b w:val="0"/>
        </w:rPr>
        <w:tab/>
      </w:r>
      <w:r>
        <w:rPr>
          <w:rStyle w:val="Strong"/>
          <w:b w:val="0"/>
        </w:rPr>
        <w:tab/>
      </w:r>
      <w:r>
        <w:rPr>
          <w:rStyle w:val="Strong"/>
          <w:b w:val="0"/>
        </w:rPr>
        <w:tab/>
        <w:t>offered to such individual.</w:t>
      </w:r>
    </w:p>
    <w:p w:rsidR="00FB3AB6" w:rsidRPr="002E7374" w:rsidRDefault="00FB3AB6" w:rsidP="0082569D">
      <w:pPr>
        <w:contextualSpacing/>
        <w:rPr>
          <w:rStyle w:val="Strong"/>
          <w:b w:val="0"/>
        </w:rPr>
      </w:pPr>
    </w:p>
    <w:p w:rsidR="00EC69EC" w:rsidRPr="00FB3AB6" w:rsidRDefault="00EC69EC" w:rsidP="0082569D">
      <w:pPr>
        <w:rPr>
          <w:rStyle w:val="Strong"/>
          <w:b w:val="0"/>
        </w:rPr>
      </w:pPr>
      <w:r>
        <w:rPr>
          <w:rStyle w:val="Strong"/>
          <w:b w:val="0"/>
        </w:rPr>
        <w:tab/>
        <w:t>2.7.3</w:t>
      </w:r>
      <w:r>
        <w:rPr>
          <w:rStyle w:val="Strong"/>
          <w:b w:val="0"/>
        </w:rPr>
        <w:tab/>
      </w:r>
      <w:r w:rsidRPr="00FB3AB6">
        <w:rPr>
          <w:rStyle w:val="Strong"/>
          <w:b w:val="0"/>
          <w:u w:val="single"/>
        </w:rPr>
        <w:t>Termination</w:t>
      </w:r>
      <w:r w:rsidR="00FB3AB6">
        <w:rPr>
          <w:rStyle w:val="Strong"/>
          <w:b w:val="0"/>
        </w:rPr>
        <w:t xml:space="preserve">: The Executive Committee shall have the authority to terminate </w:t>
      </w:r>
      <w:r w:rsidR="00FB3AB6">
        <w:rPr>
          <w:rStyle w:val="Strong"/>
          <w:b w:val="0"/>
        </w:rPr>
        <w:tab/>
      </w:r>
      <w:r w:rsidR="00FB3AB6">
        <w:rPr>
          <w:rStyle w:val="Strong"/>
          <w:b w:val="0"/>
        </w:rPr>
        <w:tab/>
      </w:r>
      <w:r w:rsidR="00FB3AB6">
        <w:rPr>
          <w:rStyle w:val="Strong"/>
          <w:b w:val="0"/>
        </w:rPr>
        <w:tab/>
      </w:r>
      <w:r w:rsidR="00FB3AB6">
        <w:rPr>
          <w:rStyle w:val="Strong"/>
          <w:b w:val="0"/>
        </w:rPr>
        <w:tab/>
        <w:t>employment with the Organization at any time, with or without cause.</w:t>
      </w:r>
    </w:p>
    <w:p w:rsidR="00FB3AB6" w:rsidRDefault="00EC69EC" w:rsidP="0082569D">
      <w:pPr>
        <w:contextualSpacing/>
        <w:rPr>
          <w:rStyle w:val="Strong"/>
          <w:b w:val="0"/>
        </w:rPr>
      </w:pPr>
      <w:r>
        <w:rPr>
          <w:rStyle w:val="Strong"/>
          <w:b w:val="0"/>
        </w:rPr>
        <w:tab/>
        <w:t>2.7.4</w:t>
      </w:r>
      <w:r>
        <w:rPr>
          <w:rStyle w:val="Strong"/>
          <w:b w:val="0"/>
        </w:rPr>
        <w:tab/>
      </w:r>
      <w:r w:rsidRPr="00FB3AB6">
        <w:rPr>
          <w:rStyle w:val="Strong"/>
          <w:b w:val="0"/>
          <w:u w:val="single"/>
        </w:rPr>
        <w:t>Compensation and Benefits</w:t>
      </w:r>
      <w:r w:rsidR="00FB3AB6">
        <w:rPr>
          <w:rStyle w:val="Strong"/>
          <w:b w:val="0"/>
        </w:rPr>
        <w:t xml:space="preserve">: The Board of Directors shall have the authority and </w:t>
      </w:r>
      <w:r w:rsidR="00FB3AB6">
        <w:rPr>
          <w:rStyle w:val="Strong"/>
          <w:b w:val="0"/>
        </w:rPr>
        <w:tab/>
      </w:r>
      <w:r w:rsidR="00FB3AB6">
        <w:rPr>
          <w:rStyle w:val="Strong"/>
          <w:b w:val="0"/>
        </w:rPr>
        <w:tab/>
      </w:r>
      <w:r w:rsidR="00FB3AB6">
        <w:rPr>
          <w:rStyle w:val="Strong"/>
          <w:b w:val="0"/>
        </w:rPr>
        <w:tab/>
      </w:r>
      <w:r w:rsidR="00FB3AB6">
        <w:rPr>
          <w:rStyle w:val="Strong"/>
          <w:b w:val="0"/>
        </w:rPr>
        <w:tab/>
        <w:t xml:space="preserve">responsibility to set the </w:t>
      </w:r>
      <w:r w:rsidR="003564D8">
        <w:rPr>
          <w:rStyle w:val="Strong"/>
          <w:b w:val="0"/>
        </w:rPr>
        <w:t xml:space="preserve">initial </w:t>
      </w:r>
      <w:r w:rsidR="00FB3AB6">
        <w:rPr>
          <w:rStyle w:val="Strong"/>
          <w:b w:val="0"/>
        </w:rPr>
        <w:t xml:space="preserve">compensation and any benefit packages for all positions </w:t>
      </w:r>
      <w:r w:rsidR="003564D8">
        <w:rPr>
          <w:rStyle w:val="Strong"/>
          <w:b w:val="0"/>
        </w:rPr>
        <w:tab/>
      </w:r>
      <w:r w:rsidR="003564D8">
        <w:rPr>
          <w:rStyle w:val="Strong"/>
          <w:b w:val="0"/>
        </w:rPr>
        <w:tab/>
      </w:r>
      <w:r w:rsidR="003564D8">
        <w:rPr>
          <w:rStyle w:val="Strong"/>
          <w:b w:val="0"/>
        </w:rPr>
        <w:tab/>
      </w:r>
      <w:r w:rsidR="00FB3AB6">
        <w:rPr>
          <w:rStyle w:val="Strong"/>
          <w:b w:val="0"/>
        </w:rPr>
        <w:t xml:space="preserve">within the Organization.  The Executive Committee </w:t>
      </w:r>
      <w:r w:rsidR="003564D8">
        <w:rPr>
          <w:rStyle w:val="Strong"/>
          <w:b w:val="0"/>
        </w:rPr>
        <w:t xml:space="preserve">shall have the authority and </w:t>
      </w:r>
      <w:r w:rsidR="003564D8">
        <w:rPr>
          <w:rStyle w:val="Strong"/>
          <w:b w:val="0"/>
        </w:rPr>
        <w:tab/>
      </w:r>
      <w:r w:rsidR="003564D8">
        <w:rPr>
          <w:rStyle w:val="Strong"/>
          <w:b w:val="0"/>
        </w:rPr>
        <w:tab/>
      </w:r>
      <w:r w:rsidR="003564D8">
        <w:rPr>
          <w:rStyle w:val="Strong"/>
          <w:b w:val="0"/>
        </w:rPr>
        <w:tab/>
      </w:r>
      <w:r w:rsidR="003564D8">
        <w:rPr>
          <w:rStyle w:val="Strong"/>
          <w:b w:val="0"/>
        </w:rPr>
        <w:tab/>
      </w:r>
      <w:r w:rsidR="00FB3AB6">
        <w:rPr>
          <w:rStyle w:val="Strong"/>
          <w:b w:val="0"/>
        </w:rPr>
        <w:t xml:space="preserve">responsibility to make adjustments to compensation and </w:t>
      </w:r>
      <w:r w:rsidR="003564D8">
        <w:rPr>
          <w:rStyle w:val="Strong"/>
          <w:b w:val="0"/>
        </w:rPr>
        <w:t xml:space="preserve">benefit packages of existing </w:t>
      </w:r>
      <w:r w:rsidR="003564D8">
        <w:rPr>
          <w:rStyle w:val="Strong"/>
          <w:b w:val="0"/>
        </w:rPr>
        <w:tab/>
      </w:r>
      <w:r w:rsidR="003564D8">
        <w:rPr>
          <w:rStyle w:val="Strong"/>
          <w:b w:val="0"/>
        </w:rPr>
        <w:tab/>
      </w:r>
      <w:r w:rsidR="003564D8">
        <w:rPr>
          <w:rStyle w:val="Strong"/>
          <w:b w:val="0"/>
        </w:rPr>
        <w:tab/>
      </w:r>
      <w:r w:rsidR="00FB3AB6">
        <w:rPr>
          <w:rStyle w:val="Strong"/>
          <w:b w:val="0"/>
        </w:rPr>
        <w:t>employees, within the approved budget of the Orga</w:t>
      </w:r>
      <w:r w:rsidR="003564D8">
        <w:rPr>
          <w:rStyle w:val="Strong"/>
          <w:b w:val="0"/>
        </w:rPr>
        <w:t xml:space="preserve">nization.  When establishing </w:t>
      </w:r>
      <w:r w:rsidR="003564D8">
        <w:rPr>
          <w:rStyle w:val="Strong"/>
          <w:b w:val="0"/>
        </w:rPr>
        <w:tab/>
      </w:r>
      <w:r w:rsidR="003564D8">
        <w:rPr>
          <w:rStyle w:val="Strong"/>
          <w:b w:val="0"/>
        </w:rPr>
        <w:tab/>
      </w:r>
      <w:r w:rsidR="003564D8">
        <w:rPr>
          <w:rStyle w:val="Strong"/>
          <w:b w:val="0"/>
        </w:rPr>
        <w:tab/>
      </w:r>
      <w:r w:rsidR="00FB3AB6">
        <w:rPr>
          <w:rStyle w:val="Strong"/>
          <w:b w:val="0"/>
        </w:rPr>
        <w:t>compensation and benefit packages the following shall be considered:</w:t>
      </w:r>
    </w:p>
    <w:p w:rsidR="00FB3AB6" w:rsidRDefault="00FB3AB6" w:rsidP="0082569D">
      <w:pPr>
        <w:contextualSpacing/>
        <w:rPr>
          <w:rStyle w:val="Strong"/>
          <w:b w:val="0"/>
        </w:rPr>
      </w:pPr>
      <w:r>
        <w:rPr>
          <w:rStyle w:val="Strong"/>
          <w:b w:val="0"/>
        </w:rPr>
        <w:tab/>
        <w:t>2.7.4 (</w:t>
      </w:r>
      <w:proofErr w:type="gramStart"/>
      <w:r>
        <w:rPr>
          <w:rStyle w:val="Strong"/>
          <w:b w:val="0"/>
        </w:rPr>
        <w:t>a</w:t>
      </w:r>
      <w:proofErr w:type="gramEnd"/>
      <w:r>
        <w:rPr>
          <w:rStyle w:val="Strong"/>
          <w:b w:val="0"/>
        </w:rPr>
        <w:t>)</w:t>
      </w:r>
      <w:r>
        <w:rPr>
          <w:rStyle w:val="Strong"/>
          <w:b w:val="0"/>
        </w:rPr>
        <w:tab/>
      </w:r>
      <w:r w:rsidR="00FF5DEB">
        <w:rPr>
          <w:rStyle w:val="Strong"/>
          <w:b w:val="0"/>
        </w:rPr>
        <w:t xml:space="preserve">Any officer or director having a conflict of interest shall disclose such conflict </w:t>
      </w:r>
      <w:r w:rsidR="00FF5DEB">
        <w:rPr>
          <w:rStyle w:val="Strong"/>
          <w:b w:val="0"/>
        </w:rPr>
        <w:tab/>
      </w:r>
      <w:r w:rsidR="00FF5DEB">
        <w:rPr>
          <w:rStyle w:val="Strong"/>
          <w:b w:val="0"/>
        </w:rPr>
        <w:tab/>
      </w:r>
      <w:r w:rsidR="00FF5DEB">
        <w:rPr>
          <w:rStyle w:val="Strong"/>
          <w:b w:val="0"/>
        </w:rPr>
        <w:tab/>
      </w:r>
      <w:r w:rsidR="00FF5DEB">
        <w:rPr>
          <w:rStyle w:val="Strong"/>
          <w:b w:val="0"/>
        </w:rPr>
        <w:tab/>
        <w:t xml:space="preserve">and </w:t>
      </w:r>
      <w:proofErr w:type="spellStart"/>
      <w:r w:rsidR="00FF5DEB">
        <w:rPr>
          <w:rStyle w:val="Strong"/>
          <w:b w:val="0"/>
        </w:rPr>
        <w:t>recuse</w:t>
      </w:r>
      <w:proofErr w:type="spellEnd"/>
      <w:r w:rsidR="00FF5DEB">
        <w:rPr>
          <w:rStyle w:val="Strong"/>
          <w:b w:val="0"/>
        </w:rPr>
        <w:t xml:space="preserve"> themselves from all discussion and voting on the compensation and </w:t>
      </w:r>
      <w:r w:rsidR="00FF5DEB">
        <w:rPr>
          <w:rStyle w:val="Strong"/>
          <w:b w:val="0"/>
        </w:rPr>
        <w:tab/>
      </w:r>
      <w:r w:rsidR="00FF5DEB">
        <w:rPr>
          <w:rStyle w:val="Strong"/>
          <w:b w:val="0"/>
        </w:rPr>
        <w:tab/>
      </w:r>
      <w:r w:rsidR="00FF5DEB">
        <w:rPr>
          <w:rStyle w:val="Strong"/>
          <w:b w:val="0"/>
        </w:rPr>
        <w:tab/>
      </w:r>
      <w:r w:rsidR="00FF5DEB">
        <w:rPr>
          <w:rStyle w:val="Strong"/>
          <w:b w:val="0"/>
        </w:rPr>
        <w:tab/>
        <w:t xml:space="preserve">benefit package.  A conflict may arise when the compensation and benefit </w:t>
      </w:r>
      <w:r w:rsidR="00FF5DEB">
        <w:rPr>
          <w:rStyle w:val="Strong"/>
          <w:b w:val="0"/>
        </w:rPr>
        <w:tab/>
      </w:r>
      <w:r w:rsidR="00FF5DEB">
        <w:rPr>
          <w:rStyle w:val="Strong"/>
          <w:b w:val="0"/>
        </w:rPr>
        <w:tab/>
      </w:r>
      <w:r w:rsidR="00FF5DEB">
        <w:rPr>
          <w:rStyle w:val="Strong"/>
          <w:b w:val="0"/>
        </w:rPr>
        <w:tab/>
      </w:r>
      <w:r w:rsidR="00FF5DEB">
        <w:rPr>
          <w:rStyle w:val="Strong"/>
          <w:b w:val="0"/>
        </w:rPr>
        <w:tab/>
        <w:t xml:space="preserve">package are for the said officer or director, or an individual with a family or </w:t>
      </w:r>
      <w:r w:rsidR="00FF5DEB">
        <w:rPr>
          <w:rStyle w:val="Strong"/>
          <w:b w:val="0"/>
        </w:rPr>
        <w:tab/>
      </w:r>
      <w:r w:rsidR="00FF5DEB">
        <w:rPr>
          <w:rStyle w:val="Strong"/>
          <w:b w:val="0"/>
        </w:rPr>
        <w:tab/>
      </w:r>
      <w:r w:rsidR="00FF5DEB">
        <w:rPr>
          <w:rStyle w:val="Strong"/>
          <w:b w:val="0"/>
        </w:rPr>
        <w:tab/>
      </w:r>
      <w:r w:rsidR="00FF5DEB">
        <w:rPr>
          <w:rStyle w:val="Strong"/>
          <w:b w:val="0"/>
        </w:rPr>
        <w:tab/>
        <w:t>business relationship with the said officer or director.</w:t>
      </w:r>
    </w:p>
    <w:p w:rsidR="00FF5DEB" w:rsidRDefault="00FF5DEB" w:rsidP="0082569D">
      <w:pPr>
        <w:contextualSpacing/>
        <w:rPr>
          <w:rStyle w:val="Strong"/>
          <w:b w:val="0"/>
        </w:rPr>
      </w:pPr>
      <w:r>
        <w:rPr>
          <w:rStyle w:val="Strong"/>
          <w:b w:val="0"/>
        </w:rPr>
        <w:tab/>
        <w:t>2.7.4 (</w:t>
      </w:r>
      <w:proofErr w:type="gramStart"/>
      <w:r>
        <w:rPr>
          <w:rStyle w:val="Strong"/>
          <w:b w:val="0"/>
        </w:rPr>
        <w:t>b</w:t>
      </w:r>
      <w:proofErr w:type="gramEnd"/>
      <w:r>
        <w:rPr>
          <w:rStyle w:val="Strong"/>
          <w:b w:val="0"/>
        </w:rPr>
        <w:t>)</w:t>
      </w:r>
      <w:r>
        <w:rPr>
          <w:rStyle w:val="Strong"/>
          <w:b w:val="0"/>
        </w:rPr>
        <w:tab/>
        <w:t xml:space="preserve">Prior to approving compensation arrangements and benefit packages, </w:t>
      </w:r>
      <w:r>
        <w:rPr>
          <w:rStyle w:val="Strong"/>
          <w:b w:val="0"/>
        </w:rPr>
        <w:tab/>
      </w:r>
      <w:r>
        <w:rPr>
          <w:rStyle w:val="Strong"/>
          <w:b w:val="0"/>
        </w:rPr>
        <w:tab/>
      </w:r>
      <w:r>
        <w:rPr>
          <w:rStyle w:val="Strong"/>
          <w:b w:val="0"/>
        </w:rPr>
        <w:tab/>
      </w:r>
      <w:r>
        <w:rPr>
          <w:rStyle w:val="Strong"/>
          <w:b w:val="0"/>
        </w:rPr>
        <w:tab/>
      </w:r>
      <w:r>
        <w:rPr>
          <w:rStyle w:val="Strong"/>
          <w:b w:val="0"/>
        </w:rPr>
        <w:tab/>
        <w:t xml:space="preserve">information shall be gathered about compensation and benefit packages paid </w:t>
      </w:r>
      <w:r>
        <w:rPr>
          <w:rStyle w:val="Strong"/>
          <w:b w:val="0"/>
        </w:rPr>
        <w:tab/>
      </w:r>
      <w:r>
        <w:rPr>
          <w:rStyle w:val="Strong"/>
          <w:b w:val="0"/>
        </w:rPr>
        <w:tab/>
      </w:r>
      <w:r>
        <w:rPr>
          <w:rStyle w:val="Strong"/>
          <w:b w:val="0"/>
        </w:rPr>
        <w:tab/>
      </w:r>
      <w:r>
        <w:rPr>
          <w:rStyle w:val="Strong"/>
          <w:b w:val="0"/>
        </w:rPr>
        <w:tab/>
        <w:t xml:space="preserve">by similarly situated organizations, current compensation surveys and/or </w:t>
      </w:r>
      <w:r>
        <w:rPr>
          <w:rStyle w:val="Strong"/>
          <w:b w:val="0"/>
        </w:rPr>
        <w:tab/>
      </w:r>
      <w:r>
        <w:rPr>
          <w:rStyle w:val="Strong"/>
          <w:b w:val="0"/>
        </w:rPr>
        <w:tab/>
      </w:r>
      <w:r>
        <w:rPr>
          <w:rStyle w:val="Strong"/>
          <w:b w:val="0"/>
        </w:rPr>
        <w:tab/>
      </w:r>
      <w:r>
        <w:rPr>
          <w:rStyle w:val="Strong"/>
          <w:b w:val="0"/>
        </w:rPr>
        <w:tab/>
        <w:t>information regarding the current job market in the geographical area.</w:t>
      </w:r>
    </w:p>
    <w:p w:rsidR="00FF5DEB" w:rsidRDefault="00FF5DEB" w:rsidP="0082569D">
      <w:pPr>
        <w:contextualSpacing/>
        <w:rPr>
          <w:rStyle w:val="Strong"/>
          <w:b w:val="0"/>
        </w:rPr>
      </w:pPr>
      <w:r>
        <w:rPr>
          <w:rStyle w:val="Strong"/>
          <w:b w:val="0"/>
        </w:rPr>
        <w:lastRenderedPageBreak/>
        <w:tab/>
        <w:t>2.7.4 (c)</w:t>
      </w:r>
      <w:r>
        <w:rPr>
          <w:rStyle w:val="Strong"/>
          <w:b w:val="0"/>
        </w:rPr>
        <w:tab/>
        <w:t xml:space="preserve">All decisions regarding compensation arrangements and benefit packages shall </w:t>
      </w:r>
      <w:r>
        <w:rPr>
          <w:rStyle w:val="Strong"/>
          <w:b w:val="0"/>
        </w:rPr>
        <w:tab/>
      </w:r>
      <w:r>
        <w:rPr>
          <w:rStyle w:val="Strong"/>
          <w:b w:val="0"/>
        </w:rPr>
        <w:tab/>
      </w:r>
      <w:r>
        <w:rPr>
          <w:rStyle w:val="Strong"/>
          <w:b w:val="0"/>
        </w:rPr>
        <w:tab/>
      </w:r>
      <w:r>
        <w:rPr>
          <w:rStyle w:val="Strong"/>
          <w:b w:val="0"/>
        </w:rPr>
        <w:tab/>
        <w:t xml:space="preserve">be included in the minutes of the meeting in which such decision was made.  </w:t>
      </w:r>
      <w:r>
        <w:rPr>
          <w:rStyle w:val="Strong"/>
          <w:b w:val="0"/>
        </w:rPr>
        <w:tab/>
      </w:r>
      <w:r>
        <w:rPr>
          <w:rStyle w:val="Strong"/>
          <w:b w:val="0"/>
        </w:rPr>
        <w:tab/>
      </w:r>
      <w:r>
        <w:rPr>
          <w:rStyle w:val="Strong"/>
          <w:b w:val="0"/>
        </w:rPr>
        <w:tab/>
      </w:r>
      <w:r>
        <w:rPr>
          <w:rStyle w:val="Strong"/>
          <w:b w:val="0"/>
        </w:rPr>
        <w:tab/>
        <w:t xml:space="preserve">The minutes shall include the specific terms and amounts, information relied </w:t>
      </w:r>
      <w:r>
        <w:rPr>
          <w:rStyle w:val="Strong"/>
          <w:b w:val="0"/>
        </w:rPr>
        <w:tab/>
      </w:r>
      <w:r>
        <w:rPr>
          <w:rStyle w:val="Strong"/>
          <w:b w:val="0"/>
        </w:rPr>
        <w:tab/>
      </w:r>
      <w:r>
        <w:rPr>
          <w:rStyle w:val="Strong"/>
          <w:b w:val="0"/>
        </w:rPr>
        <w:tab/>
      </w:r>
      <w:r>
        <w:rPr>
          <w:rStyle w:val="Strong"/>
          <w:b w:val="0"/>
        </w:rPr>
        <w:tab/>
        <w:t xml:space="preserve">upon to make such decisions and its source and any disclosed conflicts of </w:t>
      </w:r>
      <w:r>
        <w:rPr>
          <w:rStyle w:val="Strong"/>
          <w:b w:val="0"/>
        </w:rPr>
        <w:tab/>
      </w:r>
      <w:r>
        <w:rPr>
          <w:rStyle w:val="Strong"/>
          <w:b w:val="0"/>
        </w:rPr>
        <w:tab/>
      </w:r>
      <w:r>
        <w:rPr>
          <w:rStyle w:val="Strong"/>
          <w:b w:val="0"/>
        </w:rPr>
        <w:tab/>
      </w:r>
      <w:r>
        <w:rPr>
          <w:rStyle w:val="Strong"/>
          <w:b w:val="0"/>
        </w:rPr>
        <w:tab/>
        <w:t xml:space="preserve">interest. </w:t>
      </w:r>
    </w:p>
    <w:p w:rsidR="00FF5DEB" w:rsidRPr="00FB3AB6" w:rsidRDefault="00FF5DEB" w:rsidP="0082569D">
      <w:pPr>
        <w:contextualSpacing/>
        <w:rPr>
          <w:rStyle w:val="Strong"/>
          <w:b w:val="0"/>
        </w:rPr>
      </w:pPr>
      <w:r>
        <w:rPr>
          <w:rStyle w:val="Strong"/>
          <w:b w:val="0"/>
        </w:rPr>
        <w:tab/>
        <w:t>2.7.4 (</w:t>
      </w:r>
      <w:proofErr w:type="gramStart"/>
      <w:r>
        <w:rPr>
          <w:rStyle w:val="Strong"/>
          <w:b w:val="0"/>
        </w:rPr>
        <w:t>d</w:t>
      </w:r>
      <w:proofErr w:type="gramEnd"/>
      <w:r>
        <w:rPr>
          <w:rStyle w:val="Strong"/>
          <w:b w:val="0"/>
        </w:rPr>
        <w:t>)</w:t>
      </w:r>
      <w:r>
        <w:rPr>
          <w:rStyle w:val="Strong"/>
          <w:b w:val="0"/>
        </w:rPr>
        <w:tab/>
      </w:r>
      <w:r w:rsidR="003564D8">
        <w:rPr>
          <w:rStyle w:val="Strong"/>
          <w:b w:val="0"/>
        </w:rPr>
        <w:t xml:space="preserve">Compensation arrangements and benefit packages shall be approved by a </w:t>
      </w:r>
      <w:r w:rsidR="003564D8">
        <w:rPr>
          <w:rStyle w:val="Strong"/>
          <w:b w:val="0"/>
        </w:rPr>
        <w:tab/>
      </w:r>
      <w:r w:rsidR="003564D8">
        <w:rPr>
          <w:rStyle w:val="Strong"/>
          <w:b w:val="0"/>
        </w:rPr>
        <w:tab/>
      </w:r>
      <w:r w:rsidR="003564D8">
        <w:rPr>
          <w:rStyle w:val="Strong"/>
          <w:b w:val="0"/>
        </w:rPr>
        <w:tab/>
      </w:r>
      <w:r w:rsidR="003564D8">
        <w:rPr>
          <w:rStyle w:val="Strong"/>
          <w:b w:val="0"/>
        </w:rPr>
        <w:tab/>
        <w:t xml:space="preserve">simple majority vote of the Board of Directors or Executive Committee.  Such </w:t>
      </w:r>
      <w:r w:rsidR="003564D8">
        <w:rPr>
          <w:rStyle w:val="Strong"/>
          <w:b w:val="0"/>
        </w:rPr>
        <w:tab/>
      </w:r>
      <w:r w:rsidR="003564D8">
        <w:rPr>
          <w:rStyle w:val="Strong"/>
          <w:b w:val="0"/>
        </w:rPr>
        <w:tab/>
      </w:r>
      <w:r w:rsidR="003564D8">
        <w:rPr>
          <w:rStyle w:val="Strong"/>
          <w:b w:val="0"/>
        </w:rPr>
        <w:tab/>
      </w:r>
      <w:r w:rsidR="003564D8">
        <w:rPr>
          <w:rStyle w:val="Strong"/>
          <w:b w:val="0"/>
        </w:rPr>
        <w:tab/>
        <w:t>vote shall be by recorded roll-call.</w:t>
      </w:r>
    </w:p>
    <w:p w:rsidR="00EC69EC" w:rsidRDefault="00EC69EC" w:rsidP="00606313">
      <w:pPr>
        <w:pStyle w:val="Heading3"/>
        <w:rPr>
          <w:rStyle w:val="Strong"/>
        </w:rPr>
      </w:pPr>
      <w:bookmarkStart w:id="11" w:name="_Toc309248722"/>
      <w:r w:rsidRPr="00606313">
        <w:rPr>
          <w:rStyle w:val="Strong"/>
        </w:rPr>
        <w:t>2.8</w:t>
      </w:r>
      <w:r w:rsidRPr="00606313">
        <w:rPr>
          <w:rStyle w:val="Strong"/>
        </w:rPr>
        <w:tab/>
        <w:t>Positions and Job Descriptions</w:t>
      </w:r>
      <w:bookmarkEnd w:id="11"/>
      <w:r w:rsidRPr="00606313">
        <w:rPr>
          <w:rStyle w:val="Strong"/>
        </w:rPr>
        <w:t xml:space="preserve"> </w:t>
      </w:r>
    </w:p>
    <w:p w:rsidR="00A87F95" w:rsidRPr="00A87F95" w:rsidRDefault="00A87F95" w:rsidP="00A87F95">
      <w:r>
        <w:tab/>
        <w:t>2.8.1</w:t>
      </w:r>
      <w:r>
        <w:tab/>
        <w:t xml:space="preserve">The Board of Directors has the authority to create and abolish all employment positions </w:t>
      </w:r>
      <w:r>
        <w:tab/>
      </w:r>
      <w:r>
        <w:tab/>
      </w:r>
      <w:r>
        <w:tab/>
        <w:t xml:space="preserve">within the Organization, as they deem appropriate and in the best interest of the </w:t>
      </w:r>
      <w:r>
        <w:tab/>
      </w:r>
      <w:r>
        <w:tab/>
      </w:r>
      <w:r>
        <w:tab/>
        <w:t xml:space="preserve">Organization.  The Board of Directors, or a designee(s) thereof, shall establish the </w:t>
      </w:r>
      <w:r>
        <w:tab/>
      </w:r>
      <w:r>
        <w:tab/>
      </w:r>
      <w:r>
        <w:tab/>
        <w:t xml:space="preserve">description of all positions and prescribe the positions requirements and qualifications.  </w:t>
      </w:r>
      <w:r>
        <w:tab/>
      </w:r>
      <w:r>
        <w:tab/>
      </w:r>
      <w:r>
        <w:tab/>
        <w:t xml:space="preserve">All positions and descriptions shall be adopted by the Board of Directors prior to any </w:t>
      </w:r>
      <w:r>
        <w:tab/>
      </w:r>
      <w:r>
        <w:tab/>
      </w:r>
      <w:r>
        <w:tab/>
        <w:t>individual being employed in such position.</w:t>
      </w:r>
    </w:p>
    <w:p w:rsidR="00EC69EC" w:rsidRDefault="00EC69EC" w:rsidP="00606313">
      <w:pPr>
        <w:pStyle w:val="Heading3"/>
        <w:rPr>
          <w:rStyle w:val="Strong"/>
        </w:rPr>
      </w:pPr>
      <w:bookmarkStart w:id="12" w:name="_Toc309248723"/>
      <w:r w:rsidRPr="00606313">
        <w:rPr>
          <w:rStyle w:val="Strong"/>
        </w:rPr>
        <w:t>2.9</w:t>
      </w:r>
      <w:r w:rsidRPr="00606313">
        <w:rPr>
          <w:rStyle w:val="Strong"/>
        </w:rPr>
        <w:tab/>
        <w:t>Time Keeping</w:t>
      </w:r>
      <w:bookmarkEnd w:id="12"/>
    </w:p>
    <w:p w:rsidR="00A87F95" w:rsidRPr="002A1C31" w:rsidRDefault="002A1C31" w:rsidP="002A1C31">
      <w:pPr>
        <w:ind w:firstLine="720"/>
      </w:pPr>
      <w:r>
        <w:t>2.9.1</w:t>
      </w:r>
      <w:r>
        <w:tab/>
      </w:r>
      <w:r>
        <w:rPr>
          <w:u w:val="single"/>
        </w:rPr>
        <w:t>General Time Keeping</w:t>
      </w:r>
      <w:r>
        <w:t>:</w:t>
      </w:r>
      <w:r>
        <w:br/>
      </w:r>
      <w:r w:rsidR="00A87F95">
        <w:tab/>
        <w:t>2.9.1 (a)</w:t>
      </w:r>
      <w:r w:rsidR="00A87F95">
        <w:tab/>
      </w:r>
      <w:proofErr w:type="gramStart"/>
      <w:r w:rsidR="00A87F95">
        <w:t>Each</w:t>
      </w:r>
      <w:proofErr w:type="gramEnd"/>
      <w:r w:rsidR="00A87F95">
        <w:t xml:space="preserve"> hourly employee will be responsible for keeping a careful, accurate and </w:t>
      </w:r>
      <w:r w:rsidR="004153D5">
        <w:tab/>
      </w:r>
      <w:r w:rsidR="004153D5">
        <w:tab/>
      </w:r>
      <w:r w:rsidR="004153D5">
        <w:tab/>
      </w:r>
      <w:r w:rsidR="004153D5">
        <w:tab/>
      </w:r>
      <w:r w:rsidR="00A87F95">
        <w:t xml:space="preserve">truthful record of hours worked.  These hours shall be recorded on a timecard </w:t>
      </w:r>
      <w:r w:rsidR="004153D5">
        <w:tab/>
      </w:r>
      <w:r w:rsidR="004153D5">
        <w:tab/>
      </w:r>
      <w:r w:rsidR="004153D5">
        <w:tab/>
      </w:r>
      <w:r w:rsidR="004153D5">
        <w:tab/>
      </w:r>
      <w:r w:rsidR="00A87F95">
        <w:t>approved by their immediate supervisor.</w:t>
      </w:r>
      <w:r w:rsidR="00A87F95">
        <w:br/>
      </w:r>
      <w:r w:rsidR="00A87F95">
        <w:tab/>
        <w:t>2.9.</w:t>
      </w:r>
      <w:r w:rsidR="004153D5">
        <w:t>1</w:t>
      </w:r>
      <w:r w:rsidR="00A87F95">
        <w:t xml:space="preserve"> (</w:t>
      </w:r>
      <w:proofErr w:type="gramStart"/>
      <w:r w:rsidR="00A87F95">
        <w:t>b</w:t>
      </w:r>
      <w:proofErr w:type="gramEnd"/>
      <w:r w:rsidR="00A87F95">
        <w:t>)</w:t>
      </w:r>
      <w:r w:rsidR="00A87F95">
        <w:tab/>
        <w:t xml:space="preserve">At the end of the two week pay period, each employee shall submit their </w:t>
      </w:r>
      <w:r w:rsidR="004153D5">
        <w:tab/>
      </w:r>
      <w:r w:rsidR="004153D5">
        <w:tab/>
      </w:r>
      <w:r w:rsidR="004153D5">
        <w:tab/>
      </w:r>
      <w:r w:rsidR="004153D5">
        <w:tab/>
      </w:r>
      <w:r w:rsidR="00A87F95">
        <w:t>timecards to their immediate supervisor.</w:t>
      </w:r>
      <w:r w:rsidR="00A87F95">
        <w:br/>
        <w:t xml:space="preserve"> </w:t>
      </w:r>
      <w:r w:rsidR="00A87F95">
        <w:tab/>
        <w:t>2.9.</w:t>
      </w:r>
      <w:r w:rsidR="004153D5">
        <w:t>1</w:t>
      </w:r>
      <w:r w:rsidR="00A87F95">
        <w:t xml:space="preserve"> (c)</w:t>
      </w:r>
      <w:r w:rsidR="00A87F95">
        <w:tab/>
        <w:t>The supervisor shall review the timecards for</w:t>
      </w:r>
      <w:r w:rsidR="004153D5">
        <w:t xml:space="preserve"> exceptions or irregularities.</w:t>
      </w:r>
      <w:r w:rsidR="004153D5">
        <w:br/>
      </w:r>
      <w:r w:rsidR="004153D5">
        <w:tab/>
        <w:t>2.9.1 (</w:t>
      </w:r>
      <w:proofErr w:type="gramStart"/>
      <w:r w:rsidR="004153D5">
        <w:t>d</w:t>
      </w:r>
      <w:proofErr w:type="gramEnd"/>
      <w:r w:rsidR="004153D5">
        <w:t>)</w:t>
      </w:r>
      <w:r w:rsidR="004153D5">
        <w:tab/>
        <w:t xml:space="preserve">If exceptions or irregularities are found, the supervisor shall seek explanation </w:t>
      </w:r>
      <w:r w:rsidR="004153D5">
        <w:tab/>
      </w:r>
      <w:r w:rsidR="004153D5">
        <w:tab/>
      </w:r>
      <w:r w:rsidR="004153D5">
        <w:tab/>
      </w:r>
      <w:r w:rsidR="004153D5">
        <w:tab/>
        <w:t xml:space="preserve">from the respective employee and determine whether the exception or </w:t>
      </w:r>
      <w:r w:rsidR="004153D5">
        <w:tab/>
      </w:r>
      <w:r w:rsidR="004153D5">
        <w:tab/>
      </w:r>
      <w:r w:rsidR="004153D5">
        <w:tab/>
      </w:r>
      <w:r w:rsidR="004153D5">
        <w:tab/>
      </w:r>
      <w:r w:rsidR="004153D5">
        <w:tab/>
        <w:t>irregularity is accurate and truthful.</w:t>
      </w:r>
      <w:r w:rsidR="004153D5">
        <w:br/>
      </w:r>
      <w:r w:rsidR="004153D5">
        <w:tab/>
        <w:t>2.9.1 (e)</w:t>
      </w:r>
      <w:r w:rsidR="004153D5">
        <w:tab/>
        <w:t xml:space="preserve">After the time records have been reviewed and the supervisor agrees that they </w:t>
      </w:r>
      <w:r w:rsidR="004153D5">
        <w:tab/>
      </w:r>
      <w:r w:rsidR="004153D5">
        <w:tab/>
      </w:r>
      <w:r w:rsidR="004153D5">
        <w:tab/>
      </w:r>
      <w:r w:rsidR="004153D5">
        <w:tab/>
        <w:t xml:space="preserve">are accurate and truthful, the supervisor forward the time records to the </w:t>
      </w:r>
      <w:r w:rsidR="004153D5">
        <w:tab/>
      </w:r>
      <w:r w:rsidR="004153D5">
        <w:tab/>
      </w:r>
      <w:r w:rsidR="004153D5">
        <w:tab/>
      </w:r>
      <w:r w:rsidR="004153D5">
        <w:tab/>
      </w:r>
      <w:r w:rsidR="009D0FB7">
        <w:t>individual responsible for payroll</w:t>
      </w:r>
      <w:r w:rsidR="004153D5">
        <w:t xml:space="preserve"> and provide authorization to process the </w:t>
      </w:r>
      <w:r w:rsidR="009D0FB7">
        <w:tab/>
      </w:r>
      <w:r w:rsidR="009D0FB7">
        <w:tab/>
      </w:r>
      <w:r w:rsidR="009D0FB7">
        <w:tab/>
      </w:r>
      <w:r w:rsidR="009D0FB7">
        <w:tab/>
        <w:t>p</w:t>
      </w:r>
      <w:r w:rsidR="004153D5">
        <w:t>ayroll.  Authorization must be in writing and can be sent via fax or email, wi</w:t>
      </w:r>
      <w:r w:rsidR="009D0FB7">
        <w:t xml:space="preserve">th </w:t>
      </w:r>
      <w:r w:rsidR="009D0FB7">
        <w:tab/>
      </w:r>
      <w:r w:rsidR="009D0FB7">
        <w:tab/>
      </w:r>
      <w:r w:rsidR="009D0FB7">
        <w:tab/>
      </w:r>
      <w:r w:rsidR="009D0FB7">
        <w:tab/>
        <w:t xml:space="preserve">the time </w:t>
      </w:r>
      <w:r w:rsidR="004153D5">
        <w:t xml:space="preserve">records attached. </w:t>
      </w:r>
      <w:r w:rsidR="004153D5">
        <w:br/>
      </w:r>
      <w:r w:rsidR="004153D5">
        <w:tab/>
        <w:t>2.9.1 (</w:t>
      </w:r>
      <w:proofErr w:type="gramStart"/>
      <w:r w:rsidR="004153D5">
        <w:t>f</w:t>
      </w:r>
      <w:proofErr w:type="gramEnd"/>
      <w:r w:rsidR="004153D5">
        <w:t>)</w:t>
      </w:r>
      <w:r w:rsidR="004153D5">
        <w:tab/>
      </w:r>
      <w:r w:rsidR="004153D5">
        <w:tab/>
        <w:t xml:space="preserve">The </w:t>
      </w:r>
      <w:r w:rsidR="009D0FB7">
        <w:t xml:space="preserve">individual responsible shall </w:t>
      </w:r>
      <w:r w:rsidR="004153D5">
        <w:t>than process the payroll and issue payment.</w:t>
      </w:r>
      <w:r>
        <w:br/>
      </w:r>
      <w:r>
        <w:br/>
      </w:r>
      <w:r>
        <w:tab/>
        <w:t>2.9.2</w:t>
      </w:r>
      <w:r>
        <w:tab/>
      </w:r>
      <w:r>
        <w:rPr>
          <w:u w:val="single"/>
        </w:rPr>
        <w:t>Grant Work Time Keeping</w:t>
      </w:r>
      <w:r>
        <w:t>:</w:t>
      </w:r>
      <w:r>
        <w:br/>
      </w:r>
      <w:r>
        <w:tab/>
        <w:t>2.9.2 (a)</w:t>
      </w:r>
      <w:r>
        <w:tab/>
        <w:t xml:space="preserve">In addition to the procedure above, when an employee spends time working on </w:t>
      </w:r>
      <w:r>
        <w:tab/>
      </w:r>
      <w:r>
        <w:tab/>
      </w:r>
      <w:r>
        <w:tab/>
      </w:r>
      <w:r>
        <w:tab/>
        <w:t xml:space="preserve">grant funded activities, such employee shall keep a separate calendar to </w:t>
      </w:r>
      <w:r>
        <w:tab/>
      </w:r>
      <w:r>
        <w:tab/>
      </w:r>
      <w:r>
        <w:tab/>
      </w:r>
      <w:r>
        <w:tab/>
        <w:t xml:space="preserve">document the time spent working on such activities and a detailed record of </w:t>
      </w:r>
      <w:r>
        <w:tab/>
      </w:r>
      <w:r>
        <w:tab/>
      </w:r>
      <w:r>
        <w:tab/>
      </w:r>
      <w:r>
        <w:tab/>
        <w:t xml:space="preserve">what work was done, tasks performed and how it relates to the grant funded </w:t>
      </w:r>
      <w:r>
        <w:tab/>
      </w:r>
      <w:r>
        <w:tab/>
      </w:r>
      <w:r>
        <w:tab/>
      </w:r>
      <w:r>
        <w:tab/>
        <w:t>activities.</w:t>
      </w:r>
      <w:r>
        <w:br/>
      </w:r>
      <w:r>
        <w:lastRenderedPageBreak/>
        <w:tab/>
        <w:t>2.9.2 (</w:t>
      </w:r>
      <w:proofErr w:type="gramStart"/>
      <w:r>
        <w:t>b</w:t>
      </w:r>
      <w:proofErr w:type="gramEnd"/>
      <w:r>
        <w:t>)</w:t>
      </w:r>
      <w:r>
        <w:tab/>
        <w:t xml:space="preserve">This calendar shall be submitted to the employee’s immediate supervisor with </w:t>
      </w:r>
      <w:r>
        <w:tab/>
      </w:r>
      <w:r>
        <w:tab/>
      </w:r>
      <w:r>
        <w:tab/>
      </w:r>
      <w:r>
        <w:tab/>
        <w:t>all time records to ensure that the time is billable to the grant.</w:t>
      </w:r>
    </w:p>
    <w:p w:rsidR="00EC69EC" w:rsidRDefault="00EC69EC" w:rsidP="00606313">
      <w:pPr>
        <w:pStyle w:val="Heading3"/>
        <w:rPr>
          <w:rStyle w:val="Strong"/>
        </w:rPr>
      </w:pPr>
      <w:bookmarkStart w:id="13" w:name="_Toc309248724"/>
      <w:r w:rsidRPr="00606313">
        <w:rPr>
          <w:rStyle w:val="Strong"/>
        </w:rPr>
        <w:t>2.10</w:t>
      </w:r>
      <w:r w:rsidRPr="00606313">
        <w:rPr>
          <w:rStyle w:val="Strong"/>
        </w:rPr>
        <w:tab/>
        <w:t>Payroll Processing</w:t>
      </w:r>
      <w:bookmarkEnd w:id="13"/>
    </w:p>
    <w:p w:rsidR="0058244A" w:rsidRDefault="002A1C31" w:rsidP="0058244A">
      <w:r>
        <w:tab/>
        <w:t>2.10</w:t>
      </w:r>
      <w:r>
        <w:tab/>
        <w:t xml:space="preserve">At such time that the Board of Directors hires an employee they shall adopted adequate </w:t>
      </w:r>
      <w:r w:rsidR="009D0FB7">
        <w:tab/>
      </w:r>
      <w:r w:rsidR="009D0FB7">
        <w:tab/>
      </w:r>
      <w:r>
        <w:t xml:space="preserve">and reasonable </w:t>
      </w:r>
      <w:r w:rsidR="009D0FB7">
        <w:t>policies and procedures governing the processing of payroll.</w:t>
      </w:r>
    </w:p>
    <w:p w:rsidR="0058244A" w:rsidRDefault="0058244A" w:rsidP="0058244A">
      <w:pPr>
        <w:pStyle w:val="Heading1"/>
      </w:pPr>
      <w:bookmarkStart w:id="14" w:name="_Toc309248725"/>
      <w:r>
        <w:t>Section 3 - Accounting</w:t>
      </w:r>
      <w:r w:rsidR="007541DB">
        <w:t xml:space="preserve"> and</w:t>
      </w:r>
      <w:r>
        <w:t xml:space="preserve"> Audit</w:t>
      </w:r>
      <w:r w:rsidR="007541DB">
        <w:t xml:space="preserve"> </w:t>
      </w:r>
      <w:r>
        <w:t>Policies</w:t>
      </w:r>
      <w:bookmarkEnd w:id="14"/>
      <w:r>
        <w:t xml:space="preserve"> </w:t>
      </w:r>
    </w:p>
    <w:p w:rsidR="00532A23" w:rsidRDefault="00532A23" w:rsidP="00606313">
      <w:pPr>
        <w:pStyle w:val="Heading3"/>
        <w:rPr>
          <w:rStyle w:val="Strong"/>
        </w:rPr>
      </w:pPr>
      <w:bookmarkStart w:id="15" w:name="_Toc309248726"/>
      <w:r w:rsidRPr="00606313">
        <w:rPr>
          <w:rStyle w:val="Strong"/>
        </w:rPr>
        <w:t>3.</w:t>
      </w:r>
      <w:r w:rsidR="007541DB" w:rsidRPr="00606313">
        <w:rPr>
          <w:rStyle w:val="Strong"/>
        </w:rPr>
        <w:t>1</w:t>
      </w:r>
      <w:r w:rsidRPr="00606313">
        <w:rPr>
          <w:rStyle w:val="Strong"/>
        </w:rPr>
        <w:tab/>
        <w:t>Cash Receipts</w:t>
      </w:r>
      <w:bookmarkEnd w:id="15"/>
    </w:p>
    <w:p w:rsidR="0032448C" w:rsidRDefault="0032448C" w:rsidP="0032448C">
      <w:r>
        <w:tab/>
        <w:t>3.1.1</w:t>
      </w:r>
      <w:r>
        <w:tab/>
      </w:r>
      <w:r w:rsidR="00A45167">
        <w:rPr>
          <w:u w:val="single"/>
        </w:rPr>
        <w:t>Procedure for handling Cash Deposits</w:t>
      </w:r>
      <w:r w:rsidR="00A45167">
        <w:t>:</w:t>
      </w:r>
      <w:r w:rsidR="00A45167">
        <w:br/>
      </w:r>
      <w:r w:rsidR="00A45167">
        <w:tab/>
        <w:t>3.1.1 (a)</w:t>
      </w:r>
      <w:r w:rsidR="00A45167">
        <w:tab/>
        <w:t xml:space="preserve">The Organization’s Treasurer, or a designee thereof, shall be responsible for </w:t>
      </w:r>
      <w:r w:rsidR="00165530">
        <w:tab/>
      </w:r>
      <w:r w:rsidR="00165530">
        <w:tab/>
      </w:r>
      <w:r w:rsidR="00165530">
        <w:tab/>
      </w:r>
      <w:r w:rsidR="00165530">
        <w:tab/>
      </w:r>
      <w:r w:rsidR="00A45167">
        <w:t>receipt of all Organizational re</w:t>
      </w:r>
      <w:r w:rsidR="00165530">
        <w:t>ceipts</w:t>
      </w:r>
      <w:r w:rsidR="00A45167">
        <w:t xml:space="preserve"> and ensuring that the following procedures </w:t>
      </w:r>
      <w:r w:rsidR="00165530">
        <w:tab/>
      </w:r>
      <w:r w:rsidR="00165530">
        <w:tab/>
      </w:r>
      <w:r w:rsidR="00165530">
        <w:tab/>
      </w:r>
      <w:r w:rsidR="00165530">
        <w:tab/>
      </w:r>
      <w:r w:rsidR="00A45167">
        <w:t>are adhered to.</w:t>
      </w:r>
      <w:r w:rsidR="00A45167">
        <w:br/>
      </w:r>
      <w:r w:rsidR="00A45167">
        <w:tab/>
        <w:t>3.1.1 (</w:t>
      </w:r>
      <w:proofErr w:type="gramStart"/>
      <w:r w:rsidR="00A45167">
        <w:t>b</w:t>
      </w:r>
      <w:proofErr w:type="gramEnd"/>
      <w:r w:rsidR="00A45167">
        <w:t>)</w:t>
      </w:r>
      <w:r w:rsidR="00A45167">
        <w:tab/>
        <w:t xml:space="preserve">Immediately following the receipt of a check, it shall be marked with the words, </w:t>
      </w:r>
      <w:r w:rsidR="00165530">
        <w:tab/>
      </w:r>
      <w:r w:rsidR="00165530">
        <w:tab/>
      </w:r>
      <w:r w:rsidR="00165530">
        <w:tab/>
      </w:r>
      <w:r w:rsidR="00165530">
        <w:tab/>
      </w:r>
      <w:r w:rsidR="00A45167">
        <w:rPr>
          <w:i/>
        </w:rPr>
        <w:t>‘For Deposit Only’.</w:t>
      </w:r>
      <w:r w:rsidR="00A45167">
        <w:rPr>
          <w:i/>
        </w:rPr>
        <w:br/>
      </w:r>
      <w:r w:rsidR="00A45167">
        <w:tab/>
        <w:t>3.1.1 (c)</w:t>
      </w:r>
      <w:r w:rsidR="00A45167">
        <w:tab/>
        <w:t xml:space="preserve">All receipts shall be recorded daily into the deposit spreadsheet and recorded in </w:t>
      </w:r>
      <w:r w:rsidR="00165530">
        <w:tab/>
      </w:r>
      <w:r w:rsidR="00165530">
        <w:tab/>
      </w:r>
      <w:r w:rsidR="00165530">
        <w:tab/>
      </w:r>
      <w:r w:rsidR="00165530">
        <w:tab/>
      </w:r>
      <w:r w:rsidR="00A45167">
        <w:t>the accounting software the Organization utilizes.</w:t>
      </w:r>
      <w:r w:rsidR="00A45167">
        <w:br/>
      </w:r>
      <w:r w:rsidR="00A45167">
        <w:tab/>
        <w:t>3.1.1 (d)</w:t>
      </w:r>
      <w:r w:rsidR="00A45167">
        <w:tab/>
        <w:t xml:space="preserve">After receipts have been recorded they shall be stored in a locked drawer, </w:t>
      </w:r>
      <w:r w:rsidR="00165530">
        <w:tab/>
      </w:r>
      <w:r w:rsidR="00165530">
        <w:tab/>
      </w:r>
      <w:r w:rsidR="00165530">
        <w:tab/>
      </w:r>
      <w:r w:rsidR="00165530">
        <w:tab/>
      </w:r>
      <w:r w:rsidR="00A45167">
        <w:t xml:space="preserve">cabinet or cash boxes, the location of which shall be known only to the </w:t>
      </w:r>
      <w:r w:rsidR="00165530">
        <w:tab/>
      </w:r>
      <w:r w:rsidR="00165530">
        <w:tab/>
      </w:r>
      <w:r w:rsidR="00165530">
        <w:tab/>
      </w:r>
      <w:r w:rsidR="00165530">
        <w:tab/>
      </w:r>
      <w:r w:rsidR="00165530">
        <w:tab/>
      </w:r>
      <w:r w:rsidR="00A45167">
        <w:t>Organization’s Treasurer, or a designee thereof.</w:t>
      </w:r>
      <w:r w:rsidR="00A45167">
        <w:br/>
      </w:r>
      <w:r w:rsidR="00A45167">
        <w:tab/>
        <w:t>3.1.1 (</w:t>
      </w:r>
      <w:proofErr w:type="gramStart"/>
      <w:r w:rsidR="00A45167">
        <w:t>e</w:t>
      </w:r>
      <w:proofErr w:type="gramEnd"/>
      <w:r w:rsidR="00A45167">
        <w:t>)</w:t>
      </w:r>
      <w:r w:rsidR="00A45167">
        <w:tab/>
        <w:t xml:space="preserve">No less than once per week receipts shall be deposited in the financial </w:t>
      </w:r>
      <w:r w:rsidR="00165530">
        <w:tab/>
      </w:r>
      <w:r w:rsidR="00165530">
        <w:tab/>
      </w:r>
      <w:r w:rsidR="00165530">
        <w:tab/>
      </w:r>
      <w:r w:rsidR="00165530">
        <w:tab/>
      </w:r>
      <w:r w:rsidR="00165530">
        <w:tab/>
      </w:r>
      <w:r w:rsidR="00A45167">
        <w:t xml:space="preserve">account(s) of the Organization.  A copy of all original checks, supporting </w:t>
      </w:r>
      <w:r w:rsidR="00165530">
        <w:tab/>
      </w:r>
      <w:r w:rsidR="00165530">
        <w:tab/>
      </w:r>
      <w:r w:rsidR="00165530">
        <w:tab/>
      </w:r>
      <w:r w:rsidR="00165530">
        <w:tab/>
      </w:r>
      <w:r w:rsidR="00165530">
        <w:tab/>
      </w:r>
      <w:r w:rsidR="00A45167">
        <w:t xml:space="preserve">documentation and deposit spreadsheets shall be made prior to the deposit of </w:t>
      </w:r>
      <w:r w:rsidR="00165530">
        <w:tab/>
      </w:r>
      <w:r w:rsidR="00165530">
        <w:tab/>
      </w:r>
      <w:r w:rsidR="00165530">
        <w:tab/>
      </w:r>
      <w:r w:rsidR="00165530">
        <w:tab/>
      </w:r>
      <w:r w:rsidR="00A45167">
        <w:t xml:space="preserve">any receipts.  Such copies shall be kept with the financial records of the </w:t>
      </w:r>
      <w:r w:rsidR="00165530">
        <w:tab/>
      </w:r>
      <w:r w:rsidR="00165530">
        <w:tab/>
      </w:r>
      <w:r w:rsidR="00165530">
        <w:tab/>
      </w:r>
      <w:r w:rsidR="00165530">
        <w:tab/>
      </w:r>
      <w:r w:rsidR="00165530">
        <w:tab/>
      </w:r>
      <w:r w:rsidR="00A45167">
        <w:t>Organization.</w:t>
      </w:r>
      <w:r w:rsidR="00A45167">
        <w:br/>
      </w:r>
      <w:r w:rsidR="00A45167">
        <w:tab/>
        <w:t>3.1.1 (</w:t>
      </w:r>
      <w:proofErr w:type="gramStart"/>
      <w:r w:rsidR="00A45167">
        <w:t>f</w:t>
      </w:r>
      <w:proofErr w:type="gramEnd"/>
      <w:r w:rsidR="00A45167">
        <w:t>)</w:t>
      </w:r>
      <w:r w:rsidR="00A45167">
        <w:tab/>
      </w:r>
      <w:r w:rsidR="00A45167">
        <w:tab/>
        <w:t xml:space="preserve">Reconciliation of the </w:t>
      </w:r>
      <w:r w:rsidR="00165530">
        <w:t xml:space="preserve">bank deposits shall be done monthly by an individual other </w:t>
      </w:r>
      <w:r w:rsidR="00165530">
        <w:tab/>
      </w:r>
      <w:r w:rsidR="00165530">
        <w:tab/>
      </w:r>
      <w:r w:rsidR="00165530">
        <w:tab/>
        <w:t xml:space="preserve">than the individual whom records receipts.  Such reconciliations should tie out </w:t>
      </w:r>
      <w:r w:rsidR="00165530">
        <w:tab/>
      </w:r>
      <w:r w:rsidR="00165530">
        <w:tab/>
      </w:r>
      <w:r w:rsidR="00165530">
        <w:tab/>
      </w:r>
      <w:r w:rsidR="00165530">
        <w:tab/>
        <w:t>to both the accounting software and deposit spreadsheets.</w:t>
      </w:r>
    </w:p>
    <w:p w:rsidR="00532A23" w:rsidRDefault="007541DB" w:rsidP="0032448C">
      <w:pPr>
        <w:pStyle w:val="Heading3"/>
        <w:rPr>
          <w:rStyle w:val="Strong"/>
        </w:rPr>
      </w:pPr>
      <w:bookmarkStart w:id="16" w:name="_Toc309248727"/>
      <w:r w:rsidRPr="00606313">
        <w:rPr>
          <w:rStyle w:val="Strong"/>
        </w:rPr>
        <w:t>3.2</w:t>
      </w:r>
      <w:r w:rsidR="00532A23" w:rsidRPr="00606313">
        <w:rPr>
          <w:rStyle w:val="Strong"/>
        </w:rPr>
        <w:tab/>
        <w:t>Cash Disbursements</w:t>
      </w:r>
      <w:bookmarkEnd w:id="16"/>
    </w:p>
    <w:p w:rsidR="009905BB" w:rsidRDefault="0032448C" w:rsidP="0032448C">
      <w:pPr>
        <w:contextualSpacing/>
      </w:pPr>
      <w:r>
        <w:tab/>
        <w:t>3.2.1</w:t>
      </w:r>
      <w:r>
        <w:tab/>
      </w:r>
      <w:r>
        <w:rPr>
          <w:u w:val="single"/>
        </w:rPr>
        <w:t>Procedure of handling Cash Disbursements</w:t>
      </w:r>
      <w:r>
        <w:t>:</w:t>
      </w:r>
      <w:r>
        <w:br/>
      </w:r>
      <w:r>
        <w:tab/>
        <w:t>3.2.1 (a)</w:t>
      </w:r>
      <w:r>
        <w:tab/>
        <w:t xml:space="preserve">The Organization’s Treasurer, or a designee thereof, shall be responsible for </w:t>
      </w:r>
      <w:r w:rsidR="00665DEA">
        <w:tab/>
      </w:r>
      <w:r w:rsidR="00665DEA">
        <w:tab/>
      </w:r>
      <w:r w:rsidR="00665DEA">
        <w:tab/>
      </w:r>
      <w:r w:rsidR="00665DEA">
        <w:tab/>
      </w:r>
      <w:r>
        <w:t>collecting all payables for review, verification and classification.</w:t>
      </w:r>
      <w:r>
        <w:br/>
      </w:r>
      <w:r>
        <w:tab/>
        <w:t>3.2.1 (</w:t>
      </w:r>
      <w:proofErr w:type="gramStart"/>
      <w:r>
        <w:t>b</w:t>
      </w:r>
      <w:proofErr w:type="gramEnd"/>
      <w:r>
        <w:t>)</w:t>
      </w:r>
      <w:r w:rsidR="009905BB">
        <w:t>(</w:t>
      </w:r>
      <w:proofErr w:type="spellStart"/>
      <w:r w:rsidR="009905BB">
        <w:t>i</w:t>
      </w:r>
      <w:proofErr w:type="spellEnd"/>
      <w:r w:rsidR="009905BB">
        <w:t>)</w:t>
      </w:r>
      <w:r>
        <w:tab/>
        <w:t>After having been reviewed, verified and classified the documents</w:t>
      </w:r>
      <w:r w:rsidR="009905BB">
        <w:t xml:space="preserve">, and all </w:t>
      </w:r>
      <w:r w:rsidR="00665DEA">
        <w:tab/>
      </w:r>
      <w:r w:rsidR="00665DEA">
        <w:tab/>
      </w:r>
      <w:r w:rsidR="00665DEA">
        <w:tab/>
      </w:r>
      <w:r w:rsidR="00665DEA">
        <w:tab/>
      </w:r>
      <w:r w:rsidR="009905BB">
        <w:t>necessary supporting documentation,</w:t>
      </w:r>
      <w:r>
        <w:t xml:space="preserve"> shall be copied and the originals shall be </w:t>
      </w:r>
      <w:r w:rsidR="00665DEA">
        <w:tab/>
      </w:r>
      <w:r w:rsidR="00665DEA">
        <w:tab/>
      </w:r>
      <w:r w:rsidR="00665DEA">
        <w:tab/>
      </w:r>
      <w:r w:rsidR="00665DEA">
        <w:tab/>
      </w:r>
      <w:r>
        <w:t>forwarded to the individual responsible for payables.</w:t>
      </w:r>
      <w:r w:rsidR="009905BB">
        <w:br/>
      </w:r>
      <w:r w:rsidR="009905BB">
        <w:tab/>
        <w:t>3.2.1 (</w:t>
      </w:r>
      <w:proofErr w:type="gramStart"/>
      <w:r w:rsidR="009905BB">
        <w:t>b</w:t>
      </w:r>
      <w:proofErr w:type="gramEnd"/>
      <w:r w:rsidR="009905BB">
        <w:t>)(ii)</w:t>
      </w:r>
      <w:r w:rsidR="009905BB">
        <w:tab/>
        <w:t>All copies shall be retained with the financial records of the Organization.</w:t>
      </w:r>
      <w:r w:rsidR="009905BB">
        <w:br/>
      </w:r>
      <w:r w:rsidR="009905BB">
        <w:tab/>
        <w:t>3.2.1 (c)</w:t>
      </w:r>
      <w:r w:rsidR="009905BB">
        <w:tab/>
        <w:t xml:space="preserve">The individual responsible for payables shall record each payable in the </w:t>
      </w:r>
      <w:r w:rsidR="00665DEA">
        <w:tab/>
      </w:r>
      <w:r w:rsidR="00665DEA">
        <w:tab/>
      </w:r>
      <w:r w:rsidR="00665DEA">
        <w:tab/>
      </w:r>
      <w:r w:rsidR="00665DEA">
        <w:tab/>
      </w:r>
      <w:r w:rsidR="00665DEA">
        <w:tab/>
      </w:r>
      <w:r w:rsidR="009905BB">
        <w:t>Organization’s accounting software, according to the classification provided.</w:t>
      </w:r>
      <w:r w:rsidR="009905BB">
        <w:br/>
      </w:r>
      <w:r w:rsidR="009905BB">
        <w:tab/>
        <w:t>3.2.1 (d)</w:t>
      </w:r>
      <w:r w:rsidR="009905BB">
        <w:tab/>
        <w:t xml:space="preserve">When the individual responsible for payables is ready to issue payment they </w:t>
      </w:r>
      <w:r w:rsidR="00665DEA">
        <w:tab/>
      </w:r>
      <w:r w:rsidR="00665DEA">
        <w:tab/>
      </w:r>
      <w:r w:rsidR="00665DEA">
        <w:tab/>
      </w:r>
      <w:r w:rsidR="00665DEA">
        <w:tab/>
      </w:r>
      <w:r w:rsidR="009905BB">
        <w:t xml:space="preserve">must first submit an ‘Unpaid Bills Detail’ to the Organization’s President, </w:t>
      </w:r>
      <w:r w:rsidR="00665DEA">
        <w:tab/>
      </w:r>
      <w:r w:rsidR="00665DEA">
        <w:lastRenderedPageBreak/>
        <w:tab/>
      </w:r>
      <w:r w:rsidR="00665DEA">
        <w:tab/>
      </w:r>
      <w:r w:rsidR="00665DEA">
        <w:tab/>
      </w:r>
      <w:r w:rsidR="009905BB">
        <w:t xml:space="preserve">Treasurer and the designee of the Treasurer whom received the payables, if </w:t>
      </w:r>
      <w:r w:rsidR="00665DEA">
        <w:tab/>
      </w:r>
      <w:r w:rsidR="00665DEA">
        <w:tab/>
      </w:r>
      <w:r w:rsidR="00665DEA">
        <w:tab/>
      </w:r>
      <w:r w:rsidR="00665DEA">
        <w:tab/>
      </w:r>
      <w:r w:rsidR="009905BB">
        <w:t>applicable.</w:t>
      </w:r>
    </w:p>
    <w:p w:rsidR="009905BB" w:rsidRDefault="009905BB" w:rsidP="0032448C">
      <w:pPr>
        <w:contextualSpacing/>
      </w:pPr>
      <w:r>
        <w:tab/>
        <w:t>3.2.1 (e)</w:t>
      </w:r>
      <w:r>
        <w:tab/>
        <w:t xml:space="preserve">The President, Treasurer and Treasurer’s designee, if applicable, shall review the </w:t>
      </w:r>
      <w:r w:rsidR="00665DEA">
        <w:tab/>
      </w:r>
      <w:r w:rsidR="00665DEA">
        <w:tab/>
      </w:r>
      <w:r w:rsidR="00665DEA">
        <w:tab/>
      </w:r>
      <w:r>
        <w:t xml:space="preserve">Unpaid Bills Detail to ensure that vendors and amounts to be disbursed match </w:t>
      </w:r>
      <w:r w:rsidR="00665DEA">
        <w:tab/>
      </w:r>
      <w:r w:rsidR="00665DEA">
        <w:tab/>
      </w:r>
      <w:r w:rsidR="00665DEA">
        <w:tab/>
      </w:r>
      <w:r w:rsidR="00665DEA">
        <w:tab/>
      </w:r>
      <w:r>
        <w:t xml:space="preserve">the payables received and to ensure that all supporting documentation is on </w:t>
      </w:r>
      <w:r w:rsidR="00665DEA">
        <w:tab/>
      </w:r>
      <w:r w:rsidR="00665DEA">
        <w:tab/>
      </w:r>
      <w:r w:rsidR="00665DEA">
        <w:tab/>
      </w:r>
      <w:r w:rsidR="00665DEA">
        <w:tab/>
      </w:r>
      <w:r>
        <w:t xml:space="preserve">file.  </w:t>
      </w:r>
    </w:p>
    <w:p w:rsidR="00665DEA" w:rsidRDefault="009905BB" w:rsidP="0032448C">
      <w:pPr>
        <w:contextualSpacing/>
      </w:pPr>
      <w:r>
        <w:tab/>
        <w:t>3.2.1 (</w:t>
      </w:r>
      <w:proofErr w:type="gramStart"/>
      <w:r>
        <w:t>f</w:t>
      </w:r>
      <w:proofErr w:type="gramEnd"/>
      <w:r>
        <w:t>)</w:t>
      </w:r>
      <w:r>
        <w:tab/>
      </w:r>
      <w:r>
        <w:tab/>
        <w:t xml:space="preserve">The President and Treasurer shall determine if the listed disbursements shall be </w:t>
      </w:r>
      <w:r w:rsidR="00665DEA">
        <w:tab/>
      </w:r>
      <w:r w:rsidR="00665DEA">
        <w:tab/>
      </w:r>
      <w:r w:rsidR="00665DEA">
        <w:tab/>
      </w:r>
      <w:r w:rsidR="00665DEA">
        <w:tab/>
      </w:r>
      <w:r>
        <w:t xml:space="preserve">made after verification.  They shall notify the individual responsible for payables </w:t>
      </w:r>
      <w:r w:rsidR="00665DEA">
        <w:tab/>
      </w:r>
      <w:r w:rsidR="00665DEA">
        <w:tab/>
      </w:r>
      <w:r w:rsidR="00665DEA">
        <w:tab/>
      </w:r>
      <w:r>
        <w:t xml:space="preserve">of those that are approved for payment, those that are rejected and any </w:t>
      </w:r>
      <w:r w:rsidR="00665DEA">
        <w:tab/>
      </w:r>
      <w:r w:rsidR="00665DEA">
        <w:tab/>
      </w:r>
      <w:r w:rsidR="00665DEA">
        <w:tab/>
      </w:r>
      <w:r w:rsidR="00665DEA">
        <w:tab/>
      </w:r>
      <w:r>
        <w:t xml:space="preserve">necessary changes within two (2) business days of the issuance of the ‘Unpaid </w:t>
      </w:r>
      <w:r w:rsidR="00665DEA">
        <w:tab/>
      </w:r>
      <w:r w:rsidR="00665DEA">
        <w:tab/>
      </w:r>
      <w:r w:rsidR="00665DEA">
        <w:tab/>
      </w:r>
      <w:r w:rsidR="00665DEA">
        <w:tab/>
      </w:r>
      <w:r>
        <w:t xml:space="preserve">Bills Detail’.  </w:t>
      </w:r>
    </w:p>
    <w:p w:rsidR="00665DEA" w:rsidRDefault="00665DEA" w:rsidP="0032448C">
      <w:pPr>
        <w:contextualSpacing/>
      </w:pPr>
      <w:r>
        <w:tab/>
        <w:t>3.2.1 (</w:t>
      </w:r>
      <w:proofErr w:type="gramStart"/>
      <w:r>
        <w:t>g</w:t>
      </w:r>
      <w:proofErr w:type="gramEnd"/>
      <w:r>
        <w:t>)</w:t>
      </w:r>
      <w:r>
        <w:tab/>
        <w:t xml:space="preserve">After receiving approval from the President and Treasurer and making all </w:t>
      </w:r>
      <w:r>
        <w:tab/>
      </w:r>
      <w:r>
        <w:tab/>
      </w:r>
      <w:r>
        <w:tab/>
      </w:r>
      <w:r>
        <w:tab/>
        <w:t xml:space="preserve">requested corrections or changes, the individual responsible for payables shall </w:t>
      </w:r>
      <w:r>
        <w:tab/>
      </w:r>
      <w:r>
        <w:tab/>
      </w:r>
      <w:r>
        <w:tab/>
      </w:r>
      <w:r>
        <w:tab/>
        <w:t>print and issue approved disbursements.</w:t>
      </w:r>
    </w:p>
    <w:p w:rsidR="00665DEA" w:rsidRDefault="00665DEA" w:rsidP="0032448C">
      <w:pPr>
        <w:contextualSpacing/>
      </w:pPr>
      <w:r>
        <w:tab/>
        <w:t>3.2.1 (</w:t>
      </w:r>
      <w:proofErr w:type="gramStart"/>
      <w:r>
        <w:t>h</w:t>
      </w:r>
      <w:proofErr w:type="gramEnd"/>
      <w:r>
        <w:t>)</w:t>
      </w:r>
      <w:r>
        <w:tab/>
        <w:t>The Treasurer, or a designee thereof, shall:</w:t>
      </w:r>
    </w:p>
    <w:p w:rsidR="00665DEA" w:rsidRDefault="00665DEA" w:rsidP="0032448C">
      <w:pPr>
        <w:contextualSpacing/>
      </w:pPr>
      <w:r>
        <w:tab/>
        <w:t>3.2.1 (h)(ii)</w:t>
      </w:r>
      <w:r>
        <w:tab/>
        <w:t xml:space="preserve">Keep a record of the last check printed in a check run and ensure the first check </w:t>
      </w:r>
      <w:r>
        <w:tab/>
      </w:r>
      <w:r>
        <w:tab/>
      </w:r>
      <w:r>
        <w:tab/>
      </w:r>
      <w:r>
        <w:tab/>
        <w:t>issued in the next run is consecutive.</w:t>
      </w:r>
    </w:p>
    <w:p w:rsidR="00665DEA" w:rsidRDefault="00665DEA" w:rsidP="0032448C">
      <w:pPr>
        <w:contextualSpacing/>
      </w:pPr>
      <w:r>
        <w:tab/>
        <w:t>3.2</w:t>
      </w:r>
      <w:r w:rsidR="008009FC">
        <w:t>.1 (</w:t>
      </w:r>
      <w:proofErr w:type="gramStart"/>
      <w:r w:rsidR="008009FC">
        <w:t>h</w:t>
      </w:r>
      <w:proofErr w:type="gramEnd"/>
      <w:r w:rsidR="008009FC">
        <w:t>)(iii)</w:t>
      </w:r>
      <w:r w:rsidR="008009FC">
        <w:tab/>
        <w:t>Keep a record of all void and cancelled</w:t>
      </w:r>
      <w:r>
        <w:t xml:space="preserve"> checks.</w:t>
      </w:r>
    </w:p>
    <w:p w:rsidR="008009FC" w:rsidRDefault="00665DEA" w:rsidP="0032448C">
      <w:pPr>
        <w:contextualSpacing/>
      </w:pPr>
      <w:r>
        <w:tab/>
        <w:t>3.2.1 (h)(iv)</w:t>
      </w:r>
      <w:r>
        <w:tab/>
        <w:t xml:space="preserve">Keep a record of all approved disbursements and reconcile, monthly, all issued </w:t>
      </w:r>
      <w:r>
        <w:tab/>
      </w:r>
      <w:r>
        <w:tab/>
      </w:r>
      <w:r>
        <w:tab/>
      </w:r>
      <w:r>
        <w:tab/>
        <w:t xml:space="preserve">disbursements recorded in the accounting software and bank disbursements </w:t>
      </w:r>
      <w:r>
        <w:tab/>
      </w:r>
      <w:r>
        <w:tab/>
      </w:r>
      <w:r>
        <w:tab/>
      </w:r>
      <w:r>
        <w:tab/>
      </w:r>
      <w:bookmarkStart w:id="17" w:name="_GoBack"/>
      <w:bookmarkEnd w:id="17"/>
      <w:r>
        <w:t>with such record.</w:t>
      </w:r>
    </w:p>
    <w:p w:rsidR="008009FC" w:rsidRDefault="008009FC" w:rsidP="0032448C">
      <w:pPr>
        <w:contextualSpacing/>
      </w:pPr>
    </w:p>
    <w:p w:rsidR="008009FC" w:rsidRDefault="008009FC" w:rsidP="008009FC">
      <w:pPr>
        <w:ind w:left="720"/>
        <w:contextualSpacing/>
      </w:pPr>
      <w:r>
        <w:t>3.2.2</w:t>
      </w:r>
      <w:r>
        <w:tab/>
      </w:r>
      <w:r>
        <w:rPr>
          <w:u w:val="single"/>
        </w:rPr>
        <w:t xml:space="preserve">Disbursements </w:t>
      </w:r>
      <w:r w:rsidR="001A4B50">
        <w:rPr>
          <w:u w:val="single"/>
        </w:rPr>
        <w:t xml:space="preserve">that </w:t>
      </w:r>
      <w:r>
        <w:rPr>
          <w:u w:val="single"/>
        </w:rPr>
        <w:t>shall not be made</w:t>
      </w:r>
      <w:r>
        <w:rPr>
          <w:u w:val="single"/>
        </w:rPr>
        <w:br/>
      </w:r>
      <w:r w:rsidR="001A4B50">
        <w:t>3</w:t>
      </w:r>
      <w:r>
        <w:t>.2.2 (a)</w:t>
      </w:r>
      <w:r>
        <w:tab/>
      </w:r>
      <w:proofErr w:type="gramStart"/>
      <w:r>
        <w:t>Under</w:t>
      </w:r>
      <w:proofErr w:type="gramEnd"/>
      <w:r>
        <w:t xml:space="preserve"> the following circumstances </w:t>
      </w:r>
      <w:r w:rsidR="001A4B50">
        <w:t>disbursements shall not be made:</w:t>
      </w:r>
    </w:p>
    <w:p w:rsidR="008009FC" w:rsidRDefault="001A4B50" w:rsidP="008009FC">
      <w:pPr>
        <w:ind w:left="720"/>
        <w:contextualSpacing/>
      </w:pPr>
      <w:r>
        <w:t>3.2.2 (</w:t>
      </w:r>
      <w:proofErr w:type="gramStart"/>
      <w:r>
        <w:t>a</w:t>
      </w:r>
      <w:proofErr w:type="gramEnd"/>
      <w:r w:rsidR="008009FC">
        <w:t>)</w:t>
      </w:r>
      <w:r>
        <w:t>(</w:t>
      </w:r>
      <w:proofErr w:type="spellStart"/>
      <w:r>
        <w:t>i</w:t>
      </w:r>
      <w:proofErr w:type="spellEnd"/>
      <w:r>
        <w:t>)</w:t>
      </w:r>
      <w:r w:rsidR="008009FC">
        <w:tab/>
        <w:t>When documentation of the payable is not available.</w:t>
      </w:r>
    </w:p>
    <w:p w:rsidR="008009FC" w:rsidRDefault="001A4B50" w:rsidP="008009FC">
      <w:pPr>
        <w:ind w:left="720"/>
        <w:contextualSpacing/>
      </w:pPr>
      <w:r>
        <w:t>3.2.2 (</w:t>
      </w:r>
      <w:proofErr w:type="gramStart"/>
      <w:r>
        <w:t>a</w:t>
      </w:r>
      <w:proofErr w:type="gramEnd"/>
      <w:r w:rsidR="008009FC">
        <w:t>)</w:t>
      </w:r>
      <w:r>
        <w:t>(ii)</w:t>
      </w:r>
      <w:r w:rsidR="008009FC">
        <w:tab/>
        <w:t>When necessary supporting documentation is inadequate or absent</w:t>
      </w:r>
    </w:p>
    <w:p w:rsidR="001A4B50" w:rsidRDefault="001A4B50" w:rsidP="008009FC">
      <w:pPr>
        <w:ind w:left="720"/>
        <w:contextualSpacing/>
      </w:pPr>
      <w:r>
        <w:t>3.2.2 (a</w:t>
      </w:r>
      <w:r w:rsidR="008009FC">
        <w:t>)</w:t>
      </w:r>
      <w:r>
        <w:t>(iii)</w:t>
      </w:r>
      <w:r w:rsidR="008009FC">
        <w:tab/>
        <w:t>Reimbursement shall not be issued when an original receipt is not available,</w:t>
      </w:r>
      <w:r w:rsidR="00B605E0">
        <w:t xml:space="preserve"> </w:t>
      </w:r>
      <w:r>
        <w:tab/>
      </w:r>
      <w:r>
        <w:tab/>
      </w:r>
      <w:r>
        <w:tab/>
      </w:r>
      <w:r w:rsidR="00B605E0">
        <w:t>unless a written, reasonable explanation</w:t>
      </w:r>
      <w:r w:rsidR="008009FC">
        <w:t xml:space="preserve"> is submitted</w:t>
      </w:r>
      <w:r w:rsidR="00B605E0">
        <w:t xml:space="preserve"> to and reviewed and </w:t>
      </w:r>
      <w:r>
        <w:tab/>
      </w:r>
      <w:r>
        <w:tab/>
      </w:r>
      <w:r>
        <w:tab/>
      </w:r>
      <w:r w:rsidR="00B605E0">
        <w:t xml:space="preserve">accepted by the President, the Treasurer shall review and accept the </w:t>
      </w:r>
      <w:r>
        <w:tab/>
      </w:r>
      <w:r>
        <w:tab/>
      </w:r>
      <w:r>
        <w:tab/>
      </w:r>
      <w:r>
        <w:tab/>
      </w:r>
      <w:r w:rsidR="00B605E0">
        <w:t xml:space="preserve">explanation in the event that the reimbursement request is submitted by the </w:t>
      </w:r>
      <w:r>
        <w:tab/>
      </w:r>
      <w:r>
        <w:tab/>
      </w:r>
      <w:r>
        <w:tab/>
      </w:r>
      <w:r w:rsidR="00B605E0">
        <w:t>President.</w:t>
      </w:r>
    </w:p>
    <w:p w:rsidR="001A4B50" w:rsidRDefault="001A4B50" w:rsidP="001A4B50">
      <w:pPr>
        <w:ind w:left="720"/>
        <w:contextualSpacing/>
      </w:pPr>
      <w:r>
        <w:t>3.2.2 (</w:t>
      </w:r>
      <w:proofErr w:type="gramStart"/>
      <w:r>
        <w:t>a</w:t>
      </w:r>
      <w:proofErr w:type="gramEnd"/>
      <w:r>
        <w:t>)(iv)</w:t>
      </w:r>
      <w:r>
        <w:tab/>
        <w:t>When the President and/or Treasurer has not approved the disbursement.</w:t>
      </w:r>
      <w:r w:rsidR="009905BB">
        <w:br/>
      </w:r>
    </w:p>
    <w:p w:rsidR="007541DB" w:rsidRPr="001A4B50" w:rsidRDefault="007541DB" w:rsidP="006C0532">
      <w:pPr>
        <w:contextualSpacing/>
        <w:rPr>
          <w:rStyle w:val="Strong"/>
          <w:b w:val="0"/>
          <w:bCs w:val="0"/>
        </w:rPr>
      </w:pPr>
      <w:r w:rsidRPr="001A4B50">
        <w:rPr>
          <w:rStyle w:val="Strong"/>
          <w:rFonts w:asciiTheme="majorHAnsi" w:eastAsiaTheme="majorEastAsia" w:hAnsiTheme="majorHAnsi" w:cstheme="majorBidi"/>
          <w:b w:val="0"/>
          <w:bCs w:val="0"/>
          <w:color w:val="4F81BD" w:themeColor="accent1"/>
        </w:rPr>
        <w:t>3.3</w:t>
      </w:r>
      <w:r w:rsidR="00532A23" w:rsidRPr="001A4B50">
        <w:rPr>
          <w:rStyle w:val="Strong"/>
          <w:rFonts w:asciiTheme="majorHAnsi" w:eastAsiaTheme="majorEastAsia" w:hAnsiTheme="majorHAnsi" w:cstheme="majorBidi"/>
          <w:b w:val="0"/>
          <w:bCs w:val="0"/>
          <w:color w:val="4F81BD" w:themeColor="accent1"/>
        </w:rPr>
        <w:tab/>
      </w:r>
      <w:r w:rsidRPr="001A4B50">
        <w:rPr>
          <w:rStyle w:val="Strong"/>
          <w:rFonts w:asciiTheme="majorHAnsi" w:eastAsiaTheme="majorEastAsia" w:hAnsiTheme="majorHAnsi" w:cstheme="majorBidi"/>
          <w:b w:val="0"/>
          <w:bCs w:val="0"/>
          <w:color w:val="4F81BD" w:themeColor="accent1"/>
        </w:rPr>
        <w:t>Reimbursement of Expenses</w:t>
      </w:r>
    </w:p>
    <w:p w:rsidR="001A4B50" w:rsidRDefault="001A4B50" w:rsidP="001A4B50">
      <w:pPr>
        <w:ind w:firstLine="720"/>
        <w:contextualSpacing/>
      </w:pPr>
      <w:r>
        <w:t>3.3.1</w:t>
      </w:r>
      <w:r>
        <w:tab/>
        <w:t xml:space="preserve">All Officers, Directors and Employees are entitled to request reimbursement from the </w:t>
      </w:r>
      <w:r w:rsidR="007D3DDD">
        <w:tab/>
      </w:r>
      <w:r w:rsidR="007D3DDD">
        <w:tab/>
      </w:r>
      <w:r w:rsidR="007D3DDD">
        <w:tab/>
      </w:r>
      <w:r>
        <w:t>Organization in accordance will the following governance.</w:t>
      </w:r>
    </w:p>
    <w:p w:rsidR="006C0532" w:rsidRDefault="006C0532" w:rsidP="001A4B50">
      <w:pPr>
        <w:ind w:firstLine="720"/>
        <w:contextualSpacing/>
      </w:pPr>
    </w:p>
    <w:p w:rsidR="007D3DDD" w:rsidRDefault="006C0532" w:rsidP="001A4B50">
      <w:pPr>
        <w:ind w:firstLine="720"/>
        <w:contextualSpacing/>
      </w:pPr>
      <w:r>
        <w:t>3.3.2</w:t>
      </w:r>
      <w:r w:rsidR="001A4B50">
        <w:t xml:space="preserve"> (a)</w:t>
      </w:r>
      <w:r w:rsidR="001A4B50">
        <w:tab/>
      </w:r>
      <w:r w:rsidRPr="006C0532">
        <w:rPr>
          <w:u w:val="single"/>
        </w:rPr>
        <w:t>Mileage</w:t>
      </w:r>
      <w:r>
        <w:t xml:space="preserve">: </w:t>
      </w:r>
      <w:r w:rsidR="001A4B50" w:rsidRPr="006C0532">
        <w:t>Officers</w:t>
      </w:r>
      <w:r w:rsidR="001A4B50">
        <w:t xml:space="preserve">, Directors and Employees may be reimbursed for mileage </w:t>
      </w:r>
      <w:r>
        <w:tab/>
      </w:r>
      <w:r>
        <w:tab/>
      </w:r>
      <w:r>
        <w:tab/>
      </w:r>
      <w:r>
        <w:tab/>
      </w:r>
      <w:r w:rsidR="001A4B50">
        <w:t>driven due to Organization sanctioned meetings, events</w:t>
      </w:r>
      <w:r w:rsidR="007D3DDD">
        <w:t xml:space="preserve"> or</w:t>
      </w:r>
      <w:r w:rsidR="001A4B50">
        <w:t xml:space="preserve"> conference</w:t>
      </w:r>
      <w:r>
        <w:t xml:space="preserve">s, while </w:t>
      </w:r>
      <w:r>
        <w:tab/>
      </w:r>
      <w:r>
        <w:tab/>
      </w:r>
      <w:r>
        <w:tab/>
      </w:r>
      <w:r>
        <w:tab/>
        <w:t xml:space="preserve">traveling to </w:t>
      </w:r>
      <w:r w:rsidR="007D3DDD">
        <w:t>carry out their assigned duties, while traveling to re</w:t>
      </w:r>
      <w:r>
        <w:t xml:space="preserve">present the </w:t>
      </w:r>
      <w:r>
        <w:tab/>
      </w:r>
      <w:r>
        <w:tab/>
      </w:r>
      <w:r>
        <w:tab/>
      </w:r>
      <w:r>
        <w:tab/>
        <w:t xml:space="preserve">Organization at </w:t>
      </w:r>
      <w:r w:rsidR="007D3DDD">
        <w:t>outside meetings, event or conferences or while tr</w:t>
      </w:r>
      <w:r>
        <w:t xml:space="preserve">aveling upon </w:t>
      </w:r>
      <w:r>
        <w:tab/>
      </w:r>
      <w:r>
        <w:tab/>
      </w:r>
      <w:r>
        <w:tab/>
      </w:r>
      <w:r>
        <w:tab/>
        <w:t xml:space="preserve">the request of </w:t>
      </w:r>
      <w:r w:rsidR="007D3DDD">
        <w:t>the Board of Directors</w:t>
      </w:r>
      <w:r w:rsidR="001A4B50">
        <w:t>.</w:t>
      </w:r>
      <w:r w:rsidR="007D3DDD">
        <w:t xml:space="preserve">  </w:t>
      </w:r>
    </w:p>
    <w:p w:rsidR="007D3DDD" w:rsidRDefault="007D3DDD" w:rsidP="007D3DDD">
      <w:pPr>
        <w:ind w:firstLine="720"/>
        <w:contextualSpacing/>
      </w:pPr>
      <w:r>
        <w:lastRenderedPageBreak/>
        <w:t>3.3.</w:t>
      </w:r>
      <w:r w:rsidR="006C0532">
        <w:t>2</w:t>
      </w:r>
      <w:r>
        <w:t xml:space="preserve"> (a)(</w:t>
      </w:r>
      <w:proofErr w:type="spellStart"/>
      <w:r>
        <w:t>i</w:t>
      </w:r>
      <w:proofErr w:type="spellEnd"/>
      <w:r>
        <w:t>)</w:t>
      </w:r>
      <w:r>
        <w:tab/>
      </w:r>
      <w:r w:rsidR="001A4B50">
        <w:t xml:space="preserve">Reimbursement </w:t>
      </w:r>
      <w:r>
        <w:t xml:space="preserve">for in state travel and the first 200 miles travel out-of-state </w:t>
      </w:r>
      <w:r>
        <w:tab/>
      </w:r>
      <w:r>
        <w:tab/>
      </w:r>
      <w:r>
        <w:tab/>
      </w:r>
      <w:r>
        <w:tab/>
      </w:r>
      <w:r w:rsidR="001A4B50">
        <w:t xml:space="preserve">shall be </w:t>
      </w:r>
      <w:r>
        <w:t xml:space="preserve">the IRS rate at the time of travel.  </w:t>
      </w:r>
    </w:p>
    <w:p w:rsidR="001A4B50" w:rsidRDefault="007D3DDD" w:rsidP="007D3DDD">
      <w:pPr>
        <w:ind w:firstLine="720"/>
        <w:contextualSpacing/>
      </w:pPr>
      <w:r>
        <w:t>3.3.</w:t>
      </w:r>
      <w:r w:rsidR="006C0532">
        <w:t>2</w:t>
      </w:r>
      <w:r>
        <w:t xml:space="preserve"> (</w:t>
      </w:r>
      <w:proofErr w:type="gramStart"/>
      <w:r>
        <w:t>a</w:t>
      </w:r>
      <w:proofErr w:type="gramEnd"/>
      <w:r>
        <w:t>)(ii)</w:t>
      </w:r>
      <w:r>
        <w:tab/>
        <w:t xml:space="preserve">Travel out-of-state,  after the first 200 miles, will be reimburse at one half of the </w:t>
      </w:r>
      <w:r>
        <w:tab/>
      </w:r>
      <w:r>
        <w:tab/>
      </w:r>
      <w:r>
        <w:tab/>
        <w:t xml:space="preserve">IRS rate at the time of travel.  </w:t>
      </w:r>
    </w:p>
    <w:p w:rsidR="006C0532" w:rsidRDefault="006C0532" w:rsidP="007D3DDD">
      <w:pPr>
        <w:ind w:firstLine="720"/>
        <w:contextualSpacing/>
      </w:pPr>
    </w:p>
    <w:p w:rsidR="007D3DDD" w:rsidRDefault="007D3DDD" w:rsidP="007D3DDD">
      <w:pPr>
        <w:ind w:firstLine="720"/>
        <w:contextualSpacing/>
      </w:pPr>
      <w:r>
        <w:t>3.3.</w:t>
      </w:r>
      <w:r w:rsidR="006C0532">
        <w:t>3</w:t>
      </w:r>
      <w:r>
        <w:t xml:space="preserve"> </w:t>
      </w:r>
      <w:r w:rsidR="006C0532">
        <w:tab/>
      </w:r>
      <w:r w:rsidR="006C0532">
        <w:rPr>
          <w:u w:val="single"/>
        </w:rPr>
        <w:t xml:space="preserve">Per </w:t>
      </w:r>
      <w:r w:rsidR="006C0532" w:rsidRPr="006C0532">
        <w:rPr>
          <w:u w:val="single"/>
        </w:rPr>
        <w:t>Diem</w:t>
      </w:r>
      <w:r w:rsidR="006C0532">
        <w:t xml:space="preserve">: </w:t>
      </w:r>
      <w:r w:rsidRPr="006C0532">
        <w:t>Officers</w:t>
      </w:r>
      <w:r>
        <w:t>, Directors and Employees may be reimbu</w:t>
      </w:r>
      <w:r w:rsidR="006C0532">
        <w:t xml:space="preserve">rse a per diem </w:t>
      </w:r>
      <w:r w:rsidR="006C0532">
        <w:tab/>
      </w:r>
      <w:r w:rsidR="006C0532">
        <w:tab/>
      </w:r>
      <w:r w:rsidR="006C0532">
        <w:tab/>
      </w:r>
      <w:r w:rsidR="006C0532">
        <w:tab/>
        <w:t xml:space="preserve">allowance in </w:t>
      </w:r>
      <w:r>
        <w:t>the amount of thirty-five dollars ($35.00) whe</w:t>
      </w:r>
      <w:r w:rsidR="006C0532">
        <w:t xml:space="preserve">n they are traveling </w:t>
      </w:r>
      <w:r w:rsidR="006C0532">
        <w:tab/>
      </w:r>
      <w:r w:rsidR="006C0532">
        <w:tab/>
      </w:r>
      <w:r w:rsidR="006C0532">
        <w:tab/>
      </w:r>
      <w:r w:rsidR="006C0532">
        <w:tab/>
        <w:t xml:space="preserve">more than </w:t>
      </w:r>
      <w:r>
        <w:t>eight (8) hours in one day for Organization business.</w:t>
      </w:r>
    </w:p>
    <w:p w:rsidR="007D3DDD" w:rsidRDefault="006C0532" w:rsidP="007D3DDD">
      <w:pPr>
        <w:ind w:firstLine="720"/>
        <w:contextualSpacing/>
      </w:pPr>
      <w:r>
        <w:t>3.3.3</w:t>
      </w:r>
      <w:r w:rsidR="007D3DDD">
        <w:t xml:space="preserve"> (</w:t>
      </w:r>
      <w:proofErr w:type="gramStart"/>
      <w:r>
        <w:t>a</w:t>
      </w:r>
      <w:proofErr w:type="gramEnd"/>
      <w:r w:rsidR="007D3DDD">
        <w:t>)</w:t>
      </w:r>
      <w:r w:rsidR="007D3DDD">
        <w:tab/>
        <w:t xml:space="preserve">If the Organization provides meals during that time of travel the per diem </w:t>
      </w:r>
      <w:r>
        <w:tab/>
      </w:r>
      <w:r>
        <w:tab/>
      </w:r>
      <w:r>
        <w:tab/>
      </w:r>
      <w:r>
        <w:tab/>
      </w:r>
      <w:r w:rsidR="007D3DDD">
        <w:t>allowance will be discounted as follows:</w:t>
      </w:r>
    </w:p>
    <w:p w:rsidR="007D3DDD" w:rsidRDefault="006C0532" w:rsidP="007D3DDD">
      <w:pPr>
        <w:ind w:firstLine="720"/>
        <w:contextualSpacing/>
      </w:pPr>
      <w:r>
        <w:t>3.3.3(</w:t>
      </w:r>
      <w:proofErr w:type="gramStart"/>
      <w:r>
        <w:t>a</w:t>
      </w:r>
      <w:proofErr w:type="gramEnd"/>
      <w:r>
        <w:t>)(</w:t>
      </w:r>
      <w:proofErr w:type="spellStart"/>
      <w:r>
        <w:t>i</w:t>
      </w:r>
      <w:proofErr w:type="spellEnd"/>
      <w:r>
        <w:t>)</w:t>
      </w:r>
      <w:r w:rsidR="007D3DDD">
        <w:tab/>
        <w:t>Seven dollars ($7.00) for breakfast.</w:t>
      </w:r>
    </w:p>
    <w:p w:rsidR="007D3DDD" w:rsidRDefault="006C0532" w:rsidP="007D3DDD">
      <w:pPr>
        <w:ind w:firstLine="720"/>
        <w:contextualSpacing/>
      </w:pPr>
      <w:r>
        <w:t>3.3.3 (</w:t>
      </w:r>
      <w:proofErr w:type="gramStart"/>
      <w:r>
        <w:t>a</w:t>
      </w:r>
      <w:proofErr w:type="gramEnd"/>
      <w:r>
        <w:t>)(ii)</w:t>
      </w:r>
      <w:r>
        <w:tab/>
        <w:t>Twelve dollars ($12.00) for lunch.</w:t>
      </w:r>
    </w:p>
    <w:p w:rsidR="006C0532" w:rsidRDefault="006C0532" w:rsidP="007D3DDD">
      <w:pPr>
        <w:ind w:firstLine="720"/>
        <w:contextualSpacing/>
      </w:pPr>
      <w:r>
        <w:t>3.3.3 (</w:t>
      </w:r>
      <w:proofErr w:type="gramStart"/>
      <w:r>
        <w:t>a</w:t>
      </w:r>
      <w:proofErr w:type="gramEnd"/>
      <w:r>
        <w:t>)(iii)</w:t>
      </w:r>
      <w:r>
        <w:tab/>
        <w:t>Sixteen dollars ($16.00) for dinner.</w:t>
      </w:r>
    </w:p>
    <w:p w:rsidR="006C0532" w:rsidRDefault="006C0532" w:rsidP="007D3DDD">
      <w:pPr>
        <w:ind w:firstLine="720"/>
        <w:contextualSpacing/>
      </w:pPr>
    </w:p>
    <w:p w:rsidR="006C0532" w:rsidRDefault="006C0532" w:rsidP="007D3DDD">
      <w:pPr>
        <w:ind w:firstLine="720"/>
        <w:contextualSpacing/>
      </w:pPr>
      <w:r>
        <w:t>3.3.4</w:t>
      </w:r>
      <w:r>
        <w:tab/>
      </w:r>
      <w:r>
        <w:rPr>
          <w:u w:val="single"/>
        </w:rPr>
        <w:t>Lodging</w:t>
      </w:r>
      <w:r>
        <w:t xml:space="preserve">:  Lodging expenses shall be direct billed to the Organization whenever possible.  </w:t>
      </w:r>
      <w:r w:rsidR="00A66335">
        <w:tab/>
      </w:r>
      <w:r w:rsidR="00A66335">
        <w:tab/>
      </w:r>
      <w:r>
        <w:t xml:space="preserve">When direct bill is not possible lodging expenses shall be reimburse under the following </w:t>
      </w:r>
      <w:r w:rsidR="00A66335">
        <w:tab/>
      </w:r>
      <w:r w:rsidR="00A66335">
        <w:tab/>
      </w:r>
      <w:r w:rsidR="00A66335">
        <w:tab/>
      </w:r>
      <w:r>
        <w:t>circumstances.</w:t>
      </w:r>
    </w:p>
    <w:p w:rsidR="006C0532" w:rsidRDefault="006C0532" w:rsidP="007D3DDD">
      <w:pPr>
        <w:ind w:firstLine="720"/>
        <w:contextualSpacing/>
      </w:pPr>
      <w:r>
        <w:t>3.3.4 (</w:t>
      </w:r>
      <w:proofErr w:type="gramStart"/>
      <w:r>
        <w:t>a</w:t>
      </w:r>
      <w:proofErr w:type="gramEnd"/>
      <w:r>
        <w:t>)</w:t>
      </w:r>
      <w:r>
        <w:tab/>
        <w:t xml:space="preserve">In the event that an Officer, Director or Employee is attending an event away </w:t>
      </w:r>
      <w:r w:rsidR="00A66335">
        <w:tab/>
      </w:r>
      <w:r w:rsidR="00A66335">
        <w:tab/>
      </w:r>
      <w:r w:rsidR="00A66335">
        <w:tab/>
      </w:r>
      <w:r w:rsidR="00A66335">
        <w:tab/>
      </w:r>
      <w:r>
        <w:t xml:space="preserve">from their home city and such event is multiple days, the Organization shall </w:t>
      </w:r>
      <w:r w:rsidR="00A66335">
        <w:tab/>
      </w:r>
      <w:r w:rsidR="00A66335">
        <w:tab/>
      </w:r>
      <w:r w:rsidR="00A66335">
        <w:tab/>
      </w:r>
      <w:r w:rsidR="00A66335">
        <w:tab/>
      </w:r>
      <w:r>
        <w:t xml:space="preserve">reimburse the Officer, Director or Employee for lodging expenses.   </w:t>
      </w:r>
    </w:p>
    <w:p w:rsidR="006C0532" w:rsidRDefault="006C0532" w:rsidP="007D3DDD">
      <w:pPr>
        <w:ind w:firstLine="720"/>
        <w:contextualSpacing/>
      </w:pPr>
      <w:r>
        <w:t>3.3.4 (b)</w:t>
      </w:r>
      <w:r>
        <w:tab/>
        <w:t>I</w:t>
      </w:r>
      <w:r w:rsidR="00A66335">
        <w:t>n the event that an</w:t>
      </w:r>
      <w:r>
        <w:t xml:space="preserve"> Officer, Director or Employee is attending an event that </w:t>
      </w:r>
      <w:r w:rsidR="00A66335">
        <w:tab/>
      </w:r>
      <w:r w:rsidR="00A66335">
        <w:tab/>
      </w:r>
      <w:r w:rsidR="00A66335">
        <w:tab/>
      </w:r>
      <w:r w:rsidR="00A66335">
        <w:tab/>
      </w:r>
      <w:r>
        <w:t xml:space="preserve">ends after nine (9) p.m. local time </w:t>
      </w:r>
      <w:r w:rsidR="00A66335">
        <w:t>or</w:t>
      </w:r>
      <w:r>
        <w:t xml:space="preserve"> the Officer, Director or Employee is </w:t>
      </w:r>
      <w:r w:rsidR="00A66335">
        <w:t xml:space="preserve">five (5) </w:t>
      </w:r>
      <w:r w:rsidR="00A66335">
        <w:tab/>
      </w:r>
      <w:r w:rsidR="00A66335">
        <w:tab/>
      </w:r>
      <w:r w:rsidR="00A66335">
        <w:tab/>
      </w:r>
      <w:r w:rsidR="00A66335">
        <w:tab/>
      </w:r>
      <w:r>
        <w:t>hours or more from home</w:t>
      </w:r>
      <w:r w:rsidR="00A66335">
        <w:t xml:space="preserve"> and the event ends after seven (7) p.m. local time.</w:t>
      </w:r>
    </w:p>
    <w:p w:rsidR="00A66335" w:rsidRDefault="00A66335" w:rsidP="007D3DDD">
      <w:pPr>
        <w:ind w:firstLine="720"/>
        <w:contextualSpacing/>
      </w:pPr>
    </w:p>
    <w:p w:rsidR="00A66335" w:rsidRDefault="00A66335" w:rsidP="007D3DDD">
      <w:pPr>
        <w:ind w:firstLine="720"/>
        <w:contextualSpacing/>
      </w:pPr>
      <w:r>
        <w:t>3.3.5</w:t>
      </w:r>
      <w:r>
        <w:tab/>
      </w:r>
      <w:r>
        <w:rPr>
          <w:u w:val="single"/>
        </w:rPr>
        <w:t>Reasonable Expenses</w:t>
      </w:r>
      <w:r>
        <w:t xml:space="preserve">:  The Organization shall reimbursement Officers, Directors and </w:t>
      </w:r>
      <w:r>
        <w:tab/>
      </w:r>
      <w:r>
        <w:tab/>
      </w:r>
      <w:r>
        <w:tab/>
        <w:t xml:space="preserve">Employees for reasonable and customary business expenses and business supplies.  </w:t>
      </w:r>
    </w:p>
    <w:p w:rsidR="00A66335" w:rsidRDefault="00A66335" w:rsidP="007D3DDD">
      <w:pPr>
        <w:ind w:firstLine="720"/>
        <w:contextualSpacing/>
      </w:pPr>
      <w:r>
        <w:t>3.3.5 (</w:t>
      </w:r>
      <w:proofErr w:type="gramStart"/>
      <w:r>
        <w:t>a</w:t>
      </w:r>
      <w:proofErr w:type="gramEnd"/>
      <w:r>
        <w:t>)</w:t>
      </w:r>
      <w:r>
        <w:tab/>
        <w:t xml:space="preserve">All request for reimbursement shall be accompanied by the original, itemized </w:t>
      </w:r>
      <w:r>
        <w:tab/>
      </w:r>
      <w:r>
        <w:tab/>
      </w:r>
      <w:r>
        <w:tab/>
      </w:r>
      <w:r>
        <w:tab/>
        <w:t xml:space="preserve">purchase receipt.  Any request not accompanied by such receipt shall not be </w:t>
      </w:r>
      <w:r>
        <w:tab/>
      </w:r>
      <w:r>
        <w:tab/>
      </w:r>
      <w:r>
        <w:tab/>
      </w:r>
      <w:r>
        <w:tab/>
        <w:t>reimbursed</w:t>
      </w:r>
      <w:r w:rsidR="0012771F">
        <w:t>, unless otherwise determined pursuit to Section 3.2.2 (a</w:t>
      </w:r>
      <w:proofErr w:type="gramStart"/>
      <w:r w:rsidR="0012771F">
        <w:t>)(</w:t>
      </w:r>
      <w:proofErr w:type="gramEnd"/>
      <w:r w:rsidR="0012771F">
        <w:t xml:space="preserve">iii) of this </w:t>
      </w:r>
      <w:r w:rsidR="0012771F">
        <w:tab/>
      </w:r>
      <w:r w:rsidR="0012771F">
        <w:tab/>
      </w:r>
      <w:r w:rsidR="0012771F">
        <w:tab/>
      </w:r>
      <w:r w:rsidR="0012771F">
        <w:tab/>
        <w:t>Policy and Procedure Manual</w:t>
      </w:r>
      <w:r>
        <w:t>.</w:t>
      </w:r>
    </w:p>
    <w:p w:rsidR="00A66335" w:rsidRDefault="00A66335" w:rsidP="007D3DDD">
      <w:pPr>
        <w:ind w:firstLine="720"/>
        <w:contextualSpacing/>
      </w:pPr>
    </w:p>
    <w:p w:rsidR="00A66335" w:rsidRDefault="00A66335" w:rsidP="007D3DDD">
      <w:pPr>
        <w:ind w:firstLine="720"/>
        <w:contextualSpacing/>
      </w:pPr>
      <w:r>
        <w:t>3.3.6</w:t>
      </w:r>
      <w:r>
        <w:tab/>
      </w:r>
      <w:r>
        <w:rPr>
          <w:u w:val="single"/>
        </w:rPr>
        <w:t>Other Reimbursements</w:t>
      </w:r>
      <w:r>
        <w:t xml:space="preserve">:  All other reimbursements not herein shall be approved by the </w:t>
      </w:r>
      <w:r>
        <w:tab/>
      </w:r>
      <w:r>
        <w:tab/>
      </w:r>
      <w:r>
        <w:tab/>
        <w:t xml:space="preserve">President prior to the expense being incurred, when possible.  If such expense is </w:t>
      </w:r>
      <w:r>
        <w:tab/>
      </w:r>
      <w:r>
        <w:tab/>
      </w:r>
      <w:r>
        <w:tab/>
        <w:t xml:space="preserve">incurred and prior approval could have reasonably been obtained no reimbursement </w:t>
      </w:r>
      <w:r>
        <w:tab/>
      </w:r>
      <w:r>
        <w:tab/>
      </w:r>
      <w:r>
        <w:tab/>
        <w:t>shall be provided.</w:t>
      </w:r>
    </w:p>
    <w:p w:rsidR="00A66335" w:rsidRDefault="00A66335" w:rsidP="007D3DDD">
      <w:pPr>
        <w:ind w:firstLine="720"/>
        <w:contextualSpacing/>
      </w:pPr>
    </w:p>
    <w:p w:rsidR="00A66335" w:rsidRDefault="00A66335" w:rsidP="007D3DDD">
      <w:pPr>
        <w:ind w:firstLine="720"/>
        <w:contextualSpacing/>
      </w:pPr>
      <w:r>
        <w:t>3.3.7</w:t>
      </w:r>
      <w:r>
        <w:tab/>
      </w:r>
      <w:r>
        <w:rPr>
          <w:u w:val="single"/>
        </w:rPr>
        <w:t>Request for Reimbursement</w:t>
      </w:r>
      <w:r>
        <w:t xml:space="preserve">:  Officers, Directors and Employees shall use the following </w:t>
      </w:r>
      <w:r w:rsidR="0012771F">
        <w:tab/>
      </w:r>
      <w:r w:rsidR="0012771F">
        <w:tab/>
      </w:r>
      <w:r w:rsidR="0012771F">
        <w:tab/>
      </w:r>
      <w:r>
        <w:t>procedure to request reimbursement from the Organization.</w:t>
      </w:r>
    </w:p>
    <w:p w:rsidR="00A66335" w:rsidRDefault="00A66335" w:rsidP="007D3DDD">
      <w:pPr>
        <w:ind w:firstLine="720"/>
        <w:contextualSpacing/>
      </w:pPr>
      <w:r>
        <w:t>3.3.7 (</w:t>
      </w:r>
      <w:proofErr w:type="gramStart"/>
      <w:r>
        <w:t>a</w:t>
      </w:r>
      <w:proofErr w:type="gramEnd"/>
      <w:r>
        <w:t>)</w:t>
      </w:r>
      <w:r>
        <w:tab/>
        <w:t xml:space="preserve">All requests shall be detailed, itemized and provide an explanation for such </w:t>
      </w:r>
      <w:r>
        <w:tab/>
      </w:r>
      <w:r>
        <w:tab/>
      </w:r>
      <w:r>
        <w:tab/>
      </w:r>
      <w:r>
        <w:tab/>
        <w:t xml:space="preserve">expense on a form prescribed by the Organization’s Treasurer, or a designee </w:t>
      </w:r>
      <w:r>
        <w:tab/>
      </w:r>
      <w:r>
        <w:tab/>
      </w:r>
      <w:r>
        <w:tab/>
      </w:r>
      <w:r>
        <w:tab/>
        <w:t xml:space="preserve">thereof.  </w:t>
      </w:r>
    </w:p>
    <w:p w:rsidR="0012771F" w:rsidRDefault="0012771F" w:rsidP="007D3DDD">
      <w:pPr>
        <w:ind w:firstLine="720"/>
        <w:contextualSpacing/>
      </w:pPr>
      <w:r>
        <w:lastRenderedPageBreak/>
        <w:t>3.3.7 (</w:t>
      </w:r>
      <w:proofErr w:type="gramStart"/>
      <w:r>
        <w:t>b</w:t>
      </w:r>
      <w:proofErr w:type="gramEnd"/>
      <w:r>
        <w:t>)</w:t>
      </w:r>
      <w:r>
        <w:tab/>
        <w:t xml:space="preserve">Requests including purchases shall be accompanied by the original, itemized </w:t>
      </w:r>
      <w:r>
        <w:tab/>
      </w:r>
      <w:r>
        <w:tab/>
      </w:r>
      <w:r>
        <w:tab/>
      </w:r>
      <w:r>
        <w:tab/>
        <w:t xml:space="preserve">receipt.  If the request in not accompanied by such receipt it shall be </w:t>
      </w:r>
      <w:r>
        <w:tab/>
      </w:r>
      <w:r>
        <w:tab/>
      </w:r>
      <w:r>
        <w:tab/>
      </w:r>
      <w:r>
        <w:tab/>
      </w:r>
      <w:r>
        <w:tab/>
        <w:t xml:space="preserve">accompanied by a written, reasonable explanation for the absences of such </w:t>
      </w:r>
      <w:r>
        <w:tab/>
      </w:r>
      <w:r>
        <w:tab/>
      </w:r>
      <w:r>
        <w:tab/>
      </w:r>
      <w:r>
        <w:tab/>
        <w:t>receipt and be considered pursuant to Section 3.2.2 (a</w:t>
      </w:r>
      <w:proofErr w:type="gramStart"/>
      <w:r>
        <w:t>)(</w:t>
      </w:r>
      <w:proofErr w:type="gramEnd"/>
      <w:r>
        <w:t xml:space="preserve">iii) of this Policy and </w:t>
      </w:r>
      <w:r>
        <w:tab/>
      </w:r>
      <w:r>
        <w:tab/>
      </w:r>
      <w:r>
        <w:tab/>
      </w:r>
      <w:r>
        <w:tab/>
        <w:t>Procedure Manual.</w:t>
      </w:r>
    </w:p>
    <w:p w:rsidR="00A66335" w:rsidRPr="00A66335" w:rsidRDefault="00A66335" w:rsidP="007D3DDD">
      <w:pPr>
        <w:ind w:firstLine="720"/>
        <w:contextualSpacing/>
      </w:pPr>
      <w:r>
        <w:t>3.3.7 (</w:t>
      </w:r>
      <w:r w:rsidR="0012771F">
        <w:t>c</w:t>
      </w:r>
      <w:r>
        <w:t>)</w:t>
      </w:r>
      <w:r>
        <w:tab/>
        <w:t xml:space="preserve">All requests shall be submitted to the Organization’s Treasurer, or a designee </w:t>
      </w:r>
      <w:r>
        <w:tab/>
      </w:r>
      <w:r>
        <w:tab/>
      </w:r>
      <w:r>
        <w:tab/>
      </w:r>
      <w:r>
        <w:tab/>
        <w:t xml:space="preserve">thereof, and shall be processes in accordance to Section 3.3.1 of this Policy and </w:t>
      </w:r>
      <w:r>
        <w:tab/>
      </w:r>
      <w:r>
        <w:tab/>
      </w:r>
      <w:r>
        <w:tab/>
      </w:r>
      <w:r>
        <w:tab/>
        <w:t>Procedure Manual.</w:t>
      </w:r>
    </w:p>
    <w:p w:rsidR="00532A23" w:rsidRDefault="007541DB" w:rsidP="00606313">
      <w:pPr>
        <w:pStyle w:val="Heading3"/>
        <w:rPr>
          <w:rStyle w:val="Strong"/>
        </w:rPr>
      </w:pPr>
      <w:bookmarkStart w:id="18" w:name="_Toc309248728"/>
      <w:r w:rsidRPr="00606313">
        <w:rPr>
          <w:rStyle w:val="Strong"/>
        </w:rPr>
        <w:t>3.4</w:t>
      </w:r>
      <w:r w:rsidRPr="00606313">
        <w:rPr>
          <w:rStyle w:val="Strong"/>
        </w:rPr>
        <w:tab/>
      </w:r>
      <w:r w:rsidR="00BC3F0C">
        <w:rPr>
          <w:rStyle w:val="Strong"/>
        </w:rPr>
        <w:t>Fee for Goods or Services</w:t>
      </w:r>
      <w:bookmarkEnd w:id="18"/>
    </w:p>
    <w:p w:rsidR="00BC3F0C" w:rsidRPr="00BC3F0C" w:rsidRDefault="00BC3F0C" w:rsidP="00BC3F0C">
      <w:r>
        <w:tab/>
        <w:t>3.4.1</w:t>
      </w:r>
      <w:r>
        <w:tab/>
        <w:t xml:space="preserve">If the Organization levies fees for services or goods provided by the Organization such </w:t>
      </w:r>
      <w:r w:rsidR="00BB536D">
        <w:tab/>
      </w:r>
      <w:r w:rsidR="00BB536D">
        <w:tab/>
      </w:r>
      <w:r w:rsidR="00BB536D">
        <w:tab/>
      </w:r>
      <w:r>
        <w:t xml:space="preserve">fees shall be charged uniformly to all consumers and shall be set annually by the Board </w:t>
      </w:r>
      <w:r w:rsidR="00BB536D">
        <w:tab/>
      </w:r>
      <w:r w:rsidR="00BB536D">
        <w:tab/>
      </w:r>
      <w:r w:rsidR="00BB536D">
        <w:tab/>
      </w:r>
      <w:r>
        <w:t>of Directors.  No fee may be levied unless preapproved by the Board of Directors.</w:t>
      </w:r>
    </w:p>
    <w:p w:rsidR="00532A23" w:rsidRDefault="007541DB" w:rsidP="00606313">
      <w:pPr>
        <w:pStyle w:val="Heading3"/>
        <w:rPr>
          <w:rStyle w:val="Strong"/>
        </w:rPr>
      </w:pPr>
      <w:bookmarkStart w:id="19" w:name="_Toc309248729"/>
      <w:r w:rsidRPr="00606313">
        <w:rPr>
          <w:rStyle w:val="Strong"/>
        </w:rPr>
        <w:t>3.5</w:t>
      </w:r>
      <w:r w:rsidR="00532A23" w:rsidRPr="00606313">
        <w:rPr>
          <w:rStyle w:val="Strong"/>
        </w:rPr>
        <w:tab/>
      </w:r>
      <w:r w:rsidR="00BB536D">
        <w:rPr>
          <w:rStyle w:val="Strong"/>
        </w:rPr>
        <w:t>Petty Cash Fund</w:t>
      </w:r>
      <w:bookmarkEnd w:id="19"/>
    </w:p>
    <w:p w:rsidR="00BB536D" w:rsidRPr="00BB536D" w:rsidRDefault="00BB536D" w:rsidP="00BB536D">
      <w:r>
        <w:tab/>
        <w:t>3.5.1</w:t>
      </w:r>
      <w:r>
        <w:tab/>
        <w:t>The Organization shall not have a petty cash fund.</w:t>
      </w:r>
    </w:p>
    <w:p w:rsidR="00532A23" w:rsidRDefault="007541DB" w:rsidP="00606313">
      <w:pPr>
        <w:pStyle w:val="Heading3"/>
        <w:rPr>
          <w:rStyle w:val="Strong"/>
        </w:rPr>
      </w:pPr>
      <w:bookmarkStart w:id="20" w:name="_Toc309248730"/>
      <w:r w:rsidRPr="00606313">
        <w:rPr>
          <w:rStyle w:val="Strong"/>
        </w:rPr>
        <w:t>3.6</w:t>
      </w:r>
      <w:r w:rsidR="00532A23" w:rsidRPr="00606313">
        <w:rPr>
          <w:rStyle w:val="Strong"/>
        </w:rPr>
        <w:tab/>
        <w:t>Bank Reconciliations</w:t>
      </w:r>
      <w:bookmarkEnd w:id="20"/>
      <w:r w:rsidR="00532A23" w:rsidRPr="00606313">
        <w:rPr>
          <w:rStyle w:val="Strong"/>
        </w:rPr>
        <w:t xml:space="preserve"> </w:t>
      </w:r>
    </w:p>
    <w:p w:rsidR="00BB536D" w:rsidRDefault="00BB536D" w:rsidP="00BB536D">
      <w:pPr>
        <w:contextualSpacing/>
      </w:pPr>
      <w:r>
        <w:tab/>
        <w:t>3.6.1</w:t>
      </w:r>
      <w:r>
        <w:tab/>
        <w:t xml:space="preserve">All bank accounts belonging to the Organization shall be reconciled monthly according </w:t>
      </w:r>
      <w:r w:rsidR="00D92C51">
        <w:tab/>
      </w:r>
      <w:r w:rsidR="00D92C51">
        <w:tab/>
      </w:r>
      <w:r w:rsidR="00D92C51">
        <w:tab/>
      </w:r>
      <w:r>
        <w:t>to the following procedure.</w:t>
      </w:r>
    </w:p>
    <w:p w:rsidR="00BB536D" w:rsidRDefault="00BB536D" w:rsidP="00BB536D">
      <w:pPr>
        <w:contextualSpacing/>
      </w:pPr>
      <w:r>
        <w:tab/>
        <w:t>3.6.1 (</w:t>
      </w:r>
      <w:proofErr w:type="gramStart"/>
      <w:r>
        <w:t>a</w:t>
      </w:r>
      <w:proofErr w:type="gramEnd"/>
      <w:r>
        <w:t>)</w:t>
      </w:r>
      <w:r>
        <w:tab/>
        <w:t xml:space="preserve">Each bank account shall be reconciled by two (2) individuals.  The first shall be </w:t>
      </w:r>
      <w:r>
        <w:tab/>
      </w:r>
      <w:r>
        <w:tab/>
      </w:r>
      <w:r>
        <w:tab/>
      </w:r>
      <w:r>
        <w:tab/>
        <w:t xml:space="preserve">the individual responsible for maintaining the accounting software.  The second </w:t>
      </w:r>
      <w:r>
        <w:tab/>
      </w:r>
      <w:r>
        <w:tab/>
      </w:r>
      <w:r>
        <w:tab/>
      </w:r>
      <w:r>
        <w:tab/>
        <w:t xml:space="preserve">shall be the Treasurer, or a designee thereof.  </w:t>
      </w:r>
    </w:p>
    <w:p w:rsidR="00BB536D" w:rsidRDefault="004D4599" w:rsidP="00BB536D">
      <w:pPr>
        <w:contextualSpacing/>
      </w:pPr>
      <w:r>
        <w:tab/>
        <w:t>3.6.1 (</w:t>
      </w:r>
      <w:proofErr w:type="gramStart"/>
      <w:r>
        <w:t>a</w:t>
      </w:r>
      <w:proofErr w:type="gramEnd"/>
      <w:r w:rsidR="00BB536D">
        <w:t>)</w:t>
      </w:r>
      <w:r>
        <w:t>(</w:t>
      </w:r>
      <w:proofErr w:type="spellStart"/>
      <w:r>
        <w:t>i</w:t>
      </w:r>
      <w:proofErr w:type="spellEnd"/>
      <w:r>
        <w:t>)</w:t>
      </w:r>
      <w:r w:rsidR="00BB536D">
        <w:tab/>
      </w:r>
      <w:r>
        <w:t xml:space="preserve">The individual responsible for maintaining the accounting software shall </w:t>
      </w:r>
      <w:r w:rsidR="00D92C51">
        <w:tab/>
      </w:r>
      <w:r w:rsidR="00D92C51">
        <w:tab/>
      </w:r>
      <w:r w:rsidR="00D92C51">
        <w:tab/>
      </w:r>
      <w:r w:rsidR="00D92C51">
        <w:tab/>
      </w:r>
      <w:r>
        <w:t>perform the reconciliation task in the software.</w:t>
      </w:r>
    </w:p>
    <w:p w:rsidR="004D4599" w:rsidRDefault="004D4599" w:rsidP="00BB536D">
      <w:pPr>
        <w:contextualSpacing/>
      </w:pPr>
      <w:r>
        <w:tab/>
        <w:t>3.6.1 (a</w:t>
      </w:r>
      <w:proofErr w:type="gramStart"/>
      <w:r>
        <w:t>)(</w:t>
      </w:r>
      <w:proofErr w:type="gramEnd"/>
      <w:r>
        <w:t>ii)</w:t>
      </w:r>
      <w:r>
        <w:tab/>
        <w:t xml:space="preserve">The Treasurer, or designee thereof, shall reconcile the accounts using </w:t>
      </w:r>
      <w:r w:rsidR="00D92C51">
        <w:tab/>
      </w:r>
      <w:r w:rsidR="00D92C51">
        <w:tab/>
      </w:r>
      <w:r w:rsidR="00D92C51">
        <w:tab/>
      </w:r>
      <w:r w:rsidR="00D92C51">
        <w:tab/>
      </w:r>
      <w:r w:rsidR="00D92C51">
        <w:tab/>
      </w:r>
      <w:r>
        <w:t xml:space="preserve">documentation from the period for which the reconciliation is being performed.  </w:t>
      </w:r>
      <w:r w:rsidR="00D92C51">
        <w:tab/>
      </w:r>
      <w:r w:rsidR="00D92C51">
        <w:tab/>
      </w:r>
      <w:r w:rsidR="00D92C51">
        <w:tab/>
        <w:t>They shall e</w:t>
      </w:r>
      <w:r>
        <w:t xml:space="preserve">nsure that all debits and credits listed on the bank statement tie to </w:t>
      </w:r>
      <w:r w:rsidR="00D92C51">
        <w:tab/>
      </w:r>
      <w:r w:rsidR="00D92C51">
        <w:tab/>
      </w:r>
      <w:r w:rsidR="00D92C51">
        <w:tab/>
      </w:r>
      <w:r w:rsidR="00D92C51">
        <w:tab/>
      </w:r>
      <w:r>
        <w:t xml:space="preserve">and are consistent with deposit spreadsheets and approved disbursements for </w:t>
      </w:r>
      <w:r w:rsidR="00D92C51">
        <w:tab/>
      </w:r>
      <w:r w:rsidR="00D92C51">
        <w:tab/>
      </w:r>
      <w:r w:rsidR="00D92C51">
        <w:tab/>
      </w:r>
      <w:r w:rsidR="00D92C51">
        <w:tab/>
      </w:r>
      <w:r>
        <w:t>the period.</w:t>
      </w:r>
      <w:r w:rsidR="00D92C51">
        <w:t xml:space="preserve">  The Treasurer, or designee thereof, shall ensure that their </w:t>
      </w:r>
      <w:r w:rsidR="00D92C51">
        <w:tab/>
      </w:r>
      <w:r w:rsidR="00D92C51">
        <w:tab/>
      </w:r>
      <w:r w:rsidR="00D92C51">
        <w:tab/>
      </w:r>
      <w:r w:rsidR="00D92C51">
        <w:tab/>
      </w:r>
      <w:r w:rsidR="00D92C51">
        <w:tab/>
        <w:t xml:space="preserve">reconciliation ties out to the general ledger balance recorded in the accounting </w:t>
      </w:r>
      <w:r w:rsidR="00D92C51">
        <w:tab/>
      </w:r>
      <w:r w:rsidR="00D92C51">
        <w:tab/>
      </w:r>
      <w:r w:rsidR="00D92C51">
        <w:tab/>
      </w:r>
      <w:r w:rsidR="00D92C51">
        <w:tab/>
        <w:t>software.</w:t>
      </w:r>
    </w:p>
    <w:p w:rsidR="004D4599" w:rsidRDefault="004D4599" w:rsidP="00BB536D">
      <w:pPr>
        <w:contextualSpacing/>
      </w:pPr>
      <w:r>
        <w:tab/>
        <w:t>3.6.1 (</w:t>
      </w:r>
      <w:proofErr w:type="gramStart"/>
      <w:r>
        <w:t>b</w:t>
      </w:r>
      <w:proofErr w:type="gramEnd"/>
      <w:r>
        <w:t>)</w:t>
      </w:r>
      <w:r>
        <w:tab/>
        <w:t xml:space="preserve">After each individual has performed their reconciliations independent of each </w:t>
      </w:r>
      <w:r w:rsidR="00D92C51">
        <w:tab/>
      </w:r>
      <w:r w:rsidR="00D92C51">
        <w:tab/>
      </w:r>
      <w:r w:rsidR="00D92C51">
        <w:tab/>
      </w:r>
      <w:r w:rsidR="00D92C51">
        <w:tab/>
      </w:r>
      <w:r>
        <w:t xml:space="preserve">other they shall ensure that they came to the same end result and discuss any </w:t>
      </w:r>
      <w:r w:rsidR="00D92C51">
        <w:tab/>
      </w:r>
      <w:r w:rsidR="00D92C51">
        <w:tab/>
      </w:r>
      <w:r w:rsidR="00D92C51">
        <w:tab/>
      </w:r>
      <w:r w:rsidR="00D92C51">
        <w:tab/>
      </w:r>
      <w:r>
        <w:t>discrepancies and irregularities.</w:t>
      </w:r>
    </w:p>
    <w:p w:rsidR="004D4599" w:rsidRDefault="004D4599" w:rsidP="00BB536D">
      <w:pPr>
        <w:contextualSpacing/>
      </w:pPr>
      <w:r>
        <w:tab/>
        <w:t>3.6.1 (c)</w:t>
      </w:r>
      <w:r>
        <w:tab/>
        <w:t xml:space="preserve">Both individuals shall work together to resolve all discrepancies and </w:t>
      </w:r>
      <w:r w:rsidR="00D92C51">
        <w:tab/>
      </w:r>
      <w:r w:rsidR="00D92C51">
        <w:tab/>
      </w:r>
      <w:r w:rsidR="00D92C51">
        <w:tab/>
      </w:r>
      <w:r w:rsidR="00D92C51">
        <w:tab/>
      </w:r>
      <w:r w:rsidR="00D92C51">
        <w:tab/>
      </w:r>
      <w:r>
        <w:t xml:space="preserve">irregularities.  In the event that they are unable to resolve such discrepancies or </w:t>
      </w:r>
      <w:r w:rsidR="00D92C51">
        <w:tab/>
      </w:r>
      <w:r w:rsidR="00D92C51">
        <w:tab/>
      </w:r>
      <w:r w:rsidR="00D92C51">
        <w:tab/>
      </w:r>
      <w:r w:rsidR="00D92C51">
        <w:tab/>
      </w:r>
      <w:r>
        <w:t xml:space="preserve">irregularities those discrepancies and irregularities shall be reported to the </w:t>
      </w:r>
      <w:r w:rsidR="00D92C51">
        <w:tab/>
      </w:r>
      <w:r w:rsidR="00D92C51">
        <w:tab/>
      </w:r>
      <w:r w:rsidR="00D92C51">
        <w:tab/>
      </w:r>
      <w:r w:rsidR="00D92C51">
        <w:tab/>
      </w:r>
      <w:r>
        <w:t xml:space="preserve">Board of Director’s Budget and Finance Committee.  The Committee shall </w:t>
      </w:r>
      <w:r w:rsidR="00D92C51">
        <w:tab/>
      </w:r>
      <w:r w:rsidR="00D92C51">
        <w:tab/>
      </w:r>
      <w:r w:rsidR="00D92C51">
        <w:tab/>
      </w:r>
      <w:r w:rsidR="00D92C51">
        <w:tab/>
      </w:r>
      <w:r>
        <w:t xml:space="preserve">investigate the discrepancies and irregularities and take appropriate action.  </w:t>
      </w:r>
    </w:p>
    <w:p w:rsidR="00D92C51" w:rsidRDefault="00D92C51" w:rsidP="00BB536D">
      <w:pPr>
        <w:contextualSpacing/>
      </w:pPr>
      <w:r>
        <w:tab/>
        <w:t>3.6.1 (</w:t>
      </w:r>
      <w:proofErr w:type="gramStart"/>
      <w:r>
        <w:t>d</w:t>
      </w:r>
      <w:proofErr w:type="gramEnd"/>
      <w:r>
        <w:t>)</w:t>
      </w:r>
      <w:r>
        <w:tab/>
        <w:t xml:space="preserve">After the reconciliations are completed and the discrepancies and irregularities </w:t>
      </w:r>
      <w:r>
        <w:tab/>
      </w:r>
      <w:r>
        <w:tab/>
      </w:r>
      <w:r>
        <w:tab/>
      </w:r>
      <w:r>
        <w:tab/>
        <w:t xml:space="preserve">are resolved the reconciliations shall be submitted to the Organization’s </w:t>
      </w:r>
      <w:r>
        <w:tab/>
      </w:r>
      <w:r>
        <w:tab/>
      </w:r>
      <w:r>
        <w:lastRenderedPageBreak/>
        <w:tab/>
      </w:r>
      <w:r>
        <w:tab/>
      </w:r>
      <w:r>
        <w:tab/>
        <w:t xml:space="preserve">President and Treasurer, in the event that a designee performed the </w:t>
      </w:r>
      <w:r>
        <w:tab/>
      </w:r>
      <w:r>
        <w:tab/>
      </w:r>
      <w:r>
        <w:tab/>
      </w:r>
      <w:r>
        <w:tab/>
      </w:r>
      <w:r>
        <w:tab/>
        <w:t>reconciliation, for inspection and approval.</w:t>
      </w:r>
    </w:p>
    <w:p w:rsidR="00D92C51" w:rsidRDefault="00D92C51" w:rsidP="00BB536D">
      <w:pPr>
        <w:contextualSpacing/>
      </w:pPr>
      <w:r>
        <w:tab/>
        <w:t>3.6.1 (</w:t>
      </w:r>
      <w:proofErr w:type="gramStart"/>
      <w:r>
        <w:t>e</w:t>
      </w:r>
      <w:proofErr w:type="gramEnd"/>
      <w:r>
        <w:t>)</w:t>
      </w:r>
      <w:r>
        <w:tab/>
        <w:t>All reconciliations shall be signed by the individual who performed them.</w:t>
      </w:r>
    </w:p>
    <w:p w:rsidR="004D4599" w:rsidRPr="00BB536D" w:rsidRDefault="004D4599" w:rsidP="00BB536D">
      <w:pPr>
        <w:contextualSpacing/>
      </w:pPr>
    </w:p>
    <w:p w:rsidR="007541DB" w:rsidRDefault="007541DB" w:rsidP="00606313">
      <w:pPr>
        <w:pStyle w:val="Heading3"/>
        <w:rPr>
          <w:rStyle w:val="Strong"/>
        </w:rPr>
      </w:pPr>
      <w:bookmarkStart w:id="21" w:name="_Toc309248731"/>
      <w:r w:rsidRPr="00606313">
        <w:rPr>
          <w:rStyle w:val="Strong"/>
        </w:rPr>
        <w:t>3.7</w:t>
      </w:r>
      <w:r w:rsidRPr="00606313">
        <w:rPr>
          <w:rStyle w:val="Strong"/>
        </w:rPr>
        <w:tab/>
        <w:t>Audit Procedures</w:t>
      </w:r>
      <w:bookmarkEnd w:id="21"/>
    </w:p>
    <w:p w:rsidR="00C5609D" w:rsidRDefault="00D92C51" w:rsidP="00D92C51">
      <w:pPr>
        <w:contextualSpacing/>
      </w:pPr>
      <w:r>
        <w:tab/>
        <w:t>3.7.1</w:t>
      </w:r>
      <w:r>
        <w:tab/>
      </w:r>
      <w:r w:rsidR="00C5609D">
        <w:rPr>
          <w:u w:val="single"/>
        </w:rPr>
        <w:t>Internal Audit</w:t>
      </w:r>
      <w:r w:rsidR="00C5609D">
        <w:t xml:space="preserve">:  The Budget and Finance committee shall periodically review the financial </w:t>
      </w:r>
      <w:r w:rsidR="00A8094E">
        <w:tab/>
      </w:r>
      <w:r w:rsidR="00A8094E">
        <w:tab/>
      </w:r>
      <w:r w:rsidR="00C5609D">
        <w:t xml:space="preserve">records of the Organization to assure that the Organization maintains books and records </w:t>
      </w:r>
      <w:r w:rsidR="00A8094E">
        <w:tab/>
      </w:r>
      <w:r w:rsidR="00A8094E">
        <w:tab/>
      </w:r>
      <w:r w:rsidR="00C5609D">
        <w:t xml:space="preserve">which are reasonable, accurate and complete and that all necessary tax and legal filing </w:t>
      </w:r>
      <w:r w:rsidR="00A8094E">
        <w:tab/>
      </w:r>
      <w:r w:rsidR="00A8094E">
        <w:tab/>
      </w:r>
      <w:r w:rsidR="00A8094E">
        <w:tab/>
      </w:r>
      <w:r w:rsidR="00C5609D">
        <w:t xml:space="preserve">requirements are satisfied.  </w:t>
      </w:r>
    </w:p>
    <w:p w:rsidR="00C5609D" w:rsidRDefault="00C5609D" w:rsidP="00D92C51">
      <w:pPr>
        <w:contextualSpacing/>
      </w:pPr>
      <w:r>
        <w:tab/>
        <w:t>3.7.1 (</w:t>
      </w:r>
      <w:proofErr w:type="gramStart"/>
      <w:r>
        <w:t>a</w:t>
      </w:r>
      <w:proofErr w:type="gramEnd"/>
      <w:r>
        <w:t>)</w:t>
      </w:r>
      <w:r>
        <w:tab/>
        <w:t xml:space="preserve">No less than one time per year the Budget and Finance committee shall conduct </w:t>
      </w:r>
      <w:r w:rsidR="00A8094E">
        <w:tab/>
      </w:r>
      <w:r w:rsidR="00A8094E">
        <w:tab/>
      </w:r>
      <w:r w:rsidR="00A8094E">
        <w:tab/>
      </w:r>
      <w:r>
        <w:t xml:space="preserve">a test on the Organization’s financial transactions according to the following </w:t>
      </w:r>
      <w:r w:rsidR="00A8094E">
        <w:tab/>
      </w:r>
      <w:r w:rsidR="00A8094E">
        <w:tab/>
      </w:r>
      <w:r w:rsidR="00A8094E">
        <w:tab/>
      </w:r>
      <w:r w:rsidR="00A8094E">
        <w:tab/>
      </w:r>
      <w:r>
        <w:t>requirements:</w:t>
      </w:r>
    </w:p>
    <w:p w:rsidR="00C5609D" w:rsidRDefault="00C5609D" w:rsidP="00D92C51">
      <w:pPr>
        <w:contextualSpacing/>
      </w:pPr>
      <w:r>
        <w:tab/>
        <w:t>3.7.1 (</w:t>
      </w:r>
      <w:proofErr w:type="gramStart"/>
      <w:r>
        <w:t>a</w:t>
      </w:r>
      <w:proofErr w:type="gramEnd"/>
      <w:r>
        <w:t>)(</w:t>
      </w:r>
      <w:proofErr w:type="spellStart"/>
      <w:r>
        <w:t>i</w:t>
      </w:r>
      <w:proofErr w:type="spellEnd"/>
      <w:r>
        <w:t>)</w:t>
      </w:r>
      <w:r>
        <w:tab/>
        <w:t xml:space="preserve">The committee shall randomly select twenty percent (20%) of the deposits </w:t>
      </w:r>
      <w:r w:rsidR="00A8094E">
        <w:tab/>
      </w:r>
      <w:r w:rsidR="00A8094E">
        <w:tab/>
      </w:r>
      <w:r w:rsidR="00A8094E">
        <w:tab/>
      </w:r>
      <w:r w:rsidR="00A8094E">
        <w:tab/>
      </w:r>
      <w:r>
        <w:t>made during the period being audited to test.</w:t>
      </w:r>
    </w:p>
    <w:p w:rsidR="00C5609D" w:rsidRDefault="00C5609D" w:rsidP="00D92C51">
      <w:pPr>
        <w:contextualSpacing/>
      </w:pPr>
      <w:r>
        <w:tab/>
        <w:t>3.7.1 (a</w:t>
      </w:r>
      <w:proofErr w:type="gramStart"/>
      <w:r>
        <w:t>)(</w:t>
      </w:r>
      <w:proofErr w:type="gramEnd"/>
      <w:r>
        <w:t>ii)</w:t>
      </w:r>
      <w:r>
        <w:tab/>
        <w:t xml:space="preserve">The committee shall randomly select twenty percent (20%) of the </w:t>
      </w:r>
      <w:r w:rsidR="00A8094E">
        <w:tab/>
      </w:r>
      <w:r w:rsidR="00A8094E">
        <w:tab/>
      </w:r>
      <w:r w:rsidR="00A8094E">
        <w:tab/>
      </w:r>
      <w:r w:rsidR="00A8094E">
        <w:tab/>
      </w:r>
      <w:r w:rsidR="00A8094E">
        <w:tab/>
      </w:r>
      <w:r>
        <w:t xml:space="preserve">disbursements made during the period being audited to test. </w:t>
      </w:r>
    </w:p>
    <w:p w:rsidR="00C5609D" w:rsidRDefault="00C5609D" w:rsidP="00D92C51">
      <w:pPr>
        <w:contextualSpacing/>
      </w:pPr>
      <w:r>
        <w:tab/>
        <w:t>3.7.1 (a)(iii)</w:t>
      </w:r>
      <w:r>
        <w:tab/>
        <w:t xml:space="preserve">When testing those randomly selected transactions the committee shall trace </w:t>
      </w:r>
      <w:r w:rsidR="00A8094E">
        <w:tab/>
      </w:r>
      <w:r w:rsidR="00A8094E">
        <w:tab/>
      </w:r>
      <w:r w:rsidR="00A8094E">
        <w:tab/>
      </w:r>
      <w:r w:rsidR="00A8094E">
        <w:tab/>
      </w:r>
      <w:r>
        <w:t xml:space="preserve">the transaction from the originating document through to deposit or </w:t>
      </w:r>
      <w:r w:rsidR="00A8094E">
        <w:tab/>
      </w:r>
      <w:r w:rsidR="00A8094E">
        <w:tab/>
      </w:r>
      <w:r w:rsidR="00A8094E">
        <w:tab/>
      </w:r>
      <w:r w:rsidR="00A8094E">
        <w:tab/>
      </w:r>
      <w:r w:rsidR="00A8094E">
        <w:tab/>
      </w:r>
      <w:r>
        <w:t xml:space="preserve">disbursement ensuring that sufficient documentation and record retention has </w:t>
      </w:r>
      <w:r w:rsidR="00A8094E">
        <w:tab/>
      </w:r>
      <w:r w:rsidR="00A8094E">
        <w:tab/>
      </w:r>
      <w:r w:rsidR="00A8094E">
        <w:tab/>
      </w:r>
      <w:r w:rsidR="00A8094E">
        <w:tab/>
      </w:r>
      <w:r>
        <w:t xml:space="preserve">occurred, all required approval were received and documented and that all </w:t>
      </w:r>
      <w:r w:rsidR="00A8094E">
        <w:tab/>
      </w:r>
      <w:r w:rsidR="00A8094E">
        <w:tab/>
      </w:r>
      <w:r w:rsidR="00A8094E">
        <w:tab/>
      </w:r>
      <w:r w:rsidR="00A8094E">
        <w:tab/>
      </w:r>
      <w:r>
        <w:t>financial policies of the Organization where followed.</w:t>
      </w:r>
    </w:p>
    <w:p w:rsidR="00A8094E" w:rsidRDefault="00A8094E" w:rsidP="00D92C51">
      <w:pPr>
        <w:contextualSpacing/>
      </w:pPr>
      <w:r>
        <w:tab/>
        <w:t>3.7.1 (</w:t>
      </w:r>
      <w:proofErr w:type="gramStart"/>
      <w:r>
        <w:t>a</w:t>
      </w:r>
      <w:proofErr w:type="gramEnd"/>
      <w:r>
        <w:t>)(iv)</w:t>
      </w:r>
      <w:r>
        <w:tab/>
        <w:t xml:space="preserve">The committee shall review Organization financial statements for the period </w:t>
      </w:r>
      <w:r>
        <w:tab/>
      </w:r>
      <w:r>
        <w:tab/>
      </w:r>
      <w:r>
        <w:tab/>
      </w:r>
      <w:r>
        <w:tab/>
        <w:t xml:space="preserve">being audited for any irregularities, questionable claims and material </w:t>
      </w:r>
      <w:r>
        <w:tab/>
      </w:r>
      <w:r>
        <w:tab/>
      </w:r>
      <w:r>
        <w:tab/>
      </w:r>
      <w:r>
        <w:tab/>
      </w:r>
      <w:r>
        <w:tab/>
        <w:t xml:space="preserve">misstatements.  </w:t>
      </w:r>
    </w:p>
    <w:p w:rsidR="00A8094E" w:rsidRDefault="00A8094E" w:rsidP="00D92C51">
      <w:pPr>
        <w:contextualSpacing/>
      </w:pPr>
      <w:r>
        <w:tab/>
        <w:t>3.7.1 (a)(</w:t>
      </w:r>
      <w:r w:rsidR="00C5609D">
        <w:t>v)</w:t>
      </w:r>
      <w:r w:rsidR="00C5609D">
        <w:tab/>
        <w:t xml:space="preserve">The committee shall submit a written report </w:t>
      </w:r>
      <w:r>
        <w:t xml:space="preserve">to the Board of Directors outlining </w:t>
      </w:r>
      <w:r>
        <w:tab/>
      </w:r>
      <w:r>
        <w:tab/>
      </w:r>
      <w:r>
        <w:tab/>
      </w:r>
      <w:r>
        <w:tab/>
        <w:t xml:space="preserve">the method used to select transactions to test, the total number of transactions </w:t>
      </w:r>
      <w:r>
        <w:tab/>
      </w:r>
      <w:r>
        <w:tab/>
      </w:r>
      <w:r>
        <w:tab/>
      </w:r>
      <w:r>
        <w:tab/>
        <w:t xml:space="preserve">and the number of transactions tested, all findings, recommended actions to </w:t>
      </w:r>
      <w:r>
        <w:tab/>
      </w:r>
      <w:r>
        <w:tab/>
      </w:r>
      <w:r>
        <w:tab/>
      </w:r>
      <w:r>
        <w:tab/>
        <w:t xml:space="preserve">correct negative findings, if applicable and any policy and procedure </w:t>
      </w:r>
      <w:r>
        <w:tab/>
      </w:r>
      <w:r>
        <w:tab/>
      </w:r>
      <w:r>
        <w:tab/>
      </w:r>
      <w:r>
        <w:tab/>
      </w:r>
      <w:r>
        <w:tab/>
        <w:t>amendments to correct negative findings.</w:t>
      </w:r>
    </w:p>
    <w:p w:rsidR="00C5609D" w:rsidRDefault="00A8094E" w:rsidP="00D92C51">
      <w:pPr>
        <w:contextualSpacing/>
      </w:pPr>
      <w:r>
        <w:t xml:space="preserve"> </w:t>
      </w:r>
      <w:r>
        <w:tab/>
        <w:t>3.7.1 (</w:t>
      </w:r>
      <w:proofErr w:type="gramStart"/>
      <w:r>
        <w:t>a</w:t>
      </w:r>
      <w:proofErr w:type="gramEnd"/>
      <w:r>
        <w:t>)(vi)</w:t>
      </w:r>
      <w:r>
        <w:tab/>
        <w:t xml:space="preserve">The requirements aforementioned are minimum requirements.  The committee </w:t>
      </w:r>
      <w:r>
        <w:tab/>
      </w:r>
      <w:r>
        <w:tab/>
      </w:r>
      <w:r>
        <w:tab/>
      </w:r>
      <w:r>
        <w:tab/>
        <w:t xml:space="preserve">may conduct further review if it deems necessary.  </w:t>
      </w:r>
    </w:p>
    <w:p w:rsidR="00A8094E" w:rsidRDefault="00A8094E" w:rsidP="00D92C51">
      <w:pPr>
        <w:contextualSpacing/>
      </w:pPr>
    </w:p>
    <w:p w:rsidR="00A8094E" w:rsidRPr="00A8094E" w:rsidRDefault="00A8094E" w:rsidP="00D92C51">
      <w:pPr>
        <w:contextualSpacing/>
      </w:pPr>
      <w:r>
        <w:tab/>
        <w:t>3.7.2</w:t>
      </w:r>
      <w:r>
        <w:tab/>
      </w:r>
      <w:r>
        <w:rPr>
          <w:u w:val="single"/>
        </w:rPr>
        <w:t>Independent Audit</w:t>
      </w:r>
      <w:r>
        <w:t xml:space="preserve">: The Organization may engage a firm of certified public accountants </w:t>
      </w:r>
      <w:r>
        <w:tab/>
      </w:r>
      <w:r>
        <w:tab/>
      </w:r>
      <w:r>
        <w:tab/>
        <w:t xml:space="preserve">to audit the financial records of the Organization as the Board of Directors deems </w:t>
      </w:r>
      <w:r>
        <w:tab/>
      </w:r>
      <w:r>
        <w:tab/>
      </w:r>
      <w:r>
        <w:tab/>
        <w:t xml:space="preserve">necessary.  Any year in which the Organization is in receipt of grant moneys they shall </w:t>
      </w:r>
      <w:r>
        <w:tab/>
      </w:r>
      <w:r>
        <w:tab/>
      </w:r>
      <w:r>
        <w:tab/>
        <w:t xml:space="preserve">be required to engage a firm of certified public accountants to audit the financial </w:t>
      </w:r>
      <w:r>
        <w:tab/>
      </w:r>
      <w:r>
        <w:tab/>
      </w:r>
      <w:r>
        <w:tab/>
        <w:t>records for that period.</w:t>
      </w:r>
    </w:p>
    <w:p w:rsidR="00606313" w:rsidRDefault="00606313" w:rsidP="00606313">
      <w:pPr>
        <w:pStyle w:val="Heading1"/>
      </w:pPr>
      <w:bookmarkStart w:id="22" w:name="_Toc309248732"/>
      <w:r>
        <w:lastRenderedPageBreak/>
        <w:t>Section 4 - Financial Management Policies</w:t>
      </w:r>
      <w:bookmarkEnd w:id="22"/>
    </w:p>
    <w:p w:rsidR="00606313" w:rsidRDefault="00606313" w:rsidP="00606313">
      <w:pPr>
        <w:pStyle w:val="Heading3"/>
        <w:rPr>
          <w:rStyle w:val="Strong"/>
        </w:rPr>
      </w:pPr>
      <w:bookmarkStart w:id="23" w:name="_Toc309248733"/>
      <w:r w:rsidRPr="00606313">
        <w:rPr>
          <w:rStyle w:val="Strong"/>
        </w:rPr>
        <w:t>4.1</w:t>
      </w:r>
      <w:r w:rsidRPr="00606313">
        <w:rPr>
          <w:rStyle w:val="Strong"/>
        </w:rPr>
        <w:tab/>
        <w:t>Budgeting</w:t>
      </w:r>
      <w:bookmarkEnd w:id="23"/>
    </w:p>
    <w:p w:rsidR="00506881" w:rsidRDefault="00506881" w:rsidP="00A8094E">
      <w:pPr>
        <w:contextualSpacing/>
      </w:pPr>
      <w:r>
        <w:tab/>
        <w:t>4.1.1</w:t>
      </w:r>
      <w:r>
        <w:tab/>
        <w:t xml:space="preserve">The Committee on Budget and Finance shall submit to the Board of Directors a </w:t>
      </w:r>
      <w:r>
        <w:tab/>
      </w:r>
      <w:r>
        <w:tab/>
      </w:r>
      <w:r>
        <w:tab/>
      </w:r>
      <w:r>
        <w:tab/>
        <w:t xml:space="preserve">proposed budget for each fiscal year no later than the third quarter of the preceding </w:t>
      </w:r>
      <w:r>
        <w:tab/>
      </w:r>
      <w:r>
        <w:tab/>
      </w:r>
      <w:r>
        <w:tab/>
        <w:t>fiscal year.</w:t>
      </w:r>
    </w:p>
    <w:p w:rsidR="00506881" w:rsidRDefault="00506881" w:rsidP="00A8094E">
      <w:pPr>
        <w:contextualSpacing/>
      </w:pPr>
      <w:r>
        <w:tab/>
        <w:t>4.1.1 (</w:t>
      </w:r>
      <w:proofErr w:type="gramStart"/>
      <w:r>
        <w:t>a</w:t>
      </w:r>
      <w:proofErr w:type="gramEnd"/>
      <w:r>
        <w:t>)</w:t>
      </w:r>
      <w:r>
        <w:tab/>
        <w:t xml:space="preserve">The Board of Directors may amend the budget at any regular or special meeting </w:t>
      </w:r>
      <w:r>
        <w:tab/>
      </w:r>
      <w:r>
        <w:tab/>
      </w:r>
      <w:r>
        <w:tab/>
      </w:r>
      <w:r>
        <w:tab/>
        <w:t>of the Board of Directors to reflect unforeseen circumstances.</w:t>
      </w:r>
    </w:p>
    <w:p w:rsidR="00506881" w:rsidRPr="00A8094E" w:rsidRDefault="00506881" w:rsidP="00A8094E">
      <w:pPr>
        <w:contextualSpacing/>
      </w:pPr>
      <w:r>
        <w:tab/>
        <w:t>4.1.1 (</w:t>
      </w:r>
      <w:proofErr w:type="gramStart"/>
      <w:r>
        <w:t>b</w:t>
      </w:r>
      <w:proofErr w:type="gramEnd"/>
      <w:r>
        <w:t>)</w:t>
      </w:r>
      <w:r>
        <w:tab/>
        <w:t xml:space="preserve">The ordinary business and activities of the Organization shall be carried out </w:t>
      </w:r>
      <w:r>
        <w:tab/>
      </w:r>
      <w:r>
        <w:tab/>
      </w:r>
      <w:r>
        <w:tab/>
      </w:r>
      <w:r>
        <w:tab/>
        <w:t xml:space="preserve">within the parameters of the approved budget, unless otherwise approved by </w:t>
      </w:r>
      <w:r>
        <w:tab/>
      </w:r>
      <w:r>
        <w:tab/>
      </w:r>
      <w:r>
        <w:tab/>
      </w:r>
      <w:r>
        <w:tab/>
        <w:t xml:space="preserve">the Board of Directors. </w:t>
      </w:r>
    </w:p>
    <w:p w:rsidR="00606313" w:rsidRDefault="00606313" w:rsidP="00606313">
      <w:pPr>
        <w:pStyle w:val="Heading3"/>
        <w:rPr>
          <w:rStyle w:val="Strong"/>
        </w:rPr>
      </w:pPr>
      <w:bookmarkStart w:id="24" w:name="_Toc309248734"/>
      <w:r w:rsidRPr="00606313">
        <w:rPr>
          <w:rStyle w:val="Strong"/>
        </w:rPr>
        <w:t>4.2</w:t>
      </w:r>
      <w:r w:rsidRPr="00606313">
        <w:rPr>
          <w:rStyle w:val="Strong"/>
        </w:rPr>
        <w:tab/>
        <w:t>Spending</w:t>
      </w:r>
      <w:bookmarkEnd w:id="24"/>
    </w:p>
    <w:p w:rsidR="00506881" w:rsidRDefault="00506881" w:rsidP="00506881">
      <w:pPr>
        <w:contextualSpacing/>
      </w:pPr>
      <w:r>
        <w:tab/>
        <w:t>4.2.1</w:t>
      </w:r>
      <w:r>
        <w:tab/>
        <w:t xml:space="preserve">Spending within the parameters of the budget shall not require approval from the Board </w:t>
      </w:r>
      <w:r>
        <w:tab/>
      </w:r>
      <w:r>
        <w:tab/>
        <w:t>of Directors.</w:t>
      </w:r>
    </w:p>
    <w:p w:rsidR="00506881" w:rsidRDefault="00506881" w:rsidP="00506881">
      <w:pPr>
        <w:contextualSpacing/>
      </w:pPr>
      <w:r>
        <w:tab/>
        <w:t>4.2.2</w:t>
      </w:r>
      <w:r>
        <w:tab/>
        <w:t xml:space="preserve">Unbudgeted spending shall require a majority </w:t>
      </w:r>
      <w:r w:rsidR="004B316D">
        <w:t>vote of approval from</w:t>
      </w:r>
      <w:r>
        <w:t xml:space="preserve"> the Executive</w:t>
      </w:r>
      <w:r w:rsidR="004B316D">
        <w:tab/>
      </w:r>
      <w:r w:rsidR="004B316D">
        <w:tab/>
      </w:r>
      <w:r w:rsidR="004B316D">
        <w:tab/>
      </w:r>
      <w:r>
        <w:t xml:space="preserve"> Committee.</w:t>
      </w:r>
    </w:p>
    <w:p w:rsidR="00506881" w:rsidRDefault="00506881" w:rsidP="00506881">
      <w:pPr>
        <w:contextualSpacing/>
      </w:pPr>
      <w:r>
        <w:tab/>
        <w:t>4.2.3</w:t>
      </w:r>
      <w:r>
        <w:tab/>
        <w:t xml:space="preserve">Unbudgeted disbursements of </w:t>
      </w:r>
      <w:r w:rsidR="00720544">
        <w:t xml:space="preserve">one thousand dollars ($1,000) or more shall require prior </w:t>
      </w:r>
      <w:r w:rsidR="00720544">
        <w:tab/>
      </w:r>
      <w:r w:rsidR="00720544">
        <w:tab/>
      </w:r>
      <w:r w:rsidR="00720544">
        <w:tab/>
        <w:t>approval from the Board of Directors.</w:t>
      </w:r>
    </w:p>
    <w:p w:rsidR="00720544" w:rsidRDefault="00720544" w:rsidP="00506881">
      <w:pPr>
        <w:contextualSpacing/>
      </w:pPr>
      <w:r>
        <w:tab/>
        <w:t>4.2.4</w:t>
      </w:r>
      <w:r>
        <w:tab/>
        <w:t xml:space="preserve">Spending that exceeds budgeted amounts shall require prior approval from </w:t>
      </w:r>
      <w:r w:rsidR="004B316D">
        <w:t xml:space="preserve">a majority </w:t>
      </w:r>
      <w:r w:rsidR="004B316D">
        <w:tab/>
      </w:r>
      <w:r w:rsidR="004B316D">
        <w:tab/>
      </w:r>
      <w:r w:rsidR="004B316D">
        <w:tab/>
        <w:t>vote of approval from the Executive Committee.</w:t>
      </w:r>
    </w:p>
    <w:p w:rsidR="00720544" w:rsidRDefault="00720544" w:rsidP="00506881">
      <w:pPr>
        <w:contextualSpacing/>
      </w:pPr>
      <w:r>
        <w:tab/>
        <w:t>4.2.5</w:t>
      </w:r>
      <w:r>
        <w:tab/>
        <w:t xml:space="preserve">Purchases exceeding five hundred dollars ($500) shall be direct billed to the </w:t>
      </w:r>
      <w:r>
        <w:tab/>
      </w:r>
      <w:r>
        <w:tab/>
      </w:r>
      <w:r>
        <w:tab/>
      </w:r>
      <w:r>
        <w:tab/>
        <w:t>Organization when possible.</w:t>
      </w:r>
    </w:p>
    <w:p w:rsidR="00720544" w:rsidRDefault="00720544" w:rsidP="00506881">
      <w:pPr>
        <w:contextualSpacing/>
      </w:pPr>
      <w:r>
        <w:tab/>
        <w:t>4.2.6</w:t>
      </w:r>
      <w:r>
        <w:tab/>
        <w:t>The Organization shall not provide cash advances for anticipated expenses or purchases.</w:t>
      </w:r>
    </w:p>
    <w:p w:rsidR="00720544" w:rsidRDefault="00720544" w:rsidP="00506881">
      <w:pPr>
        <w:contextualSpacing/>
      </w:pPr>
      <w:r>
        <w:tab/>
        <w:t>4.2.6 (</w:t>
      </w:r>
      <w:proofErr w:type="gramStart"/>
      <w:r>
        <w:t>a</w:t>
      </w:r>
      <w:proofErr w:type="gramEnd"/>
      <w:r>
        <w:t>)</w:t>
      </w:r>
      <w:r>
        <w:tab/>
        <w:t xml:space="preserve">Direct bill invoices shall be received by the Organization’s Treasurer, or a </w:t>
      </w:r>
      <w:r>
        <w:tab/>
      </w:r>
      <w:r>
        <w:tab/>
      </w:r>
      <w:r>
        <w:tab/>
      </w:r>
      <w:r>
        <w:tab/>
        <w:t xml:space="preserve">designee thereof, who shall verify that the invoice includes spending for </w:t>
      </w:r>
      <w:r>
        <w:tab/>
      </w:r>
      <w:r>
        <w:tab/>
      </w:r>
      <w:r>
        <w:tab/>
      </w:r>
      <w:r>
        <w:tab/>
      </w:r>
      <w:r>
        <w:tab/>
        <w:t>Organization business only.</w:t>
      </w:r>
    </w:p>
    <w:p w:rsidR="00720544" w:rsidRPr="00506881" w:rsidRDefault="00720544" w:rsidP="00506881">
      <w:pPr>
        <w:contextualSpacing/>
      </w:pPr>
      <w:r>
        <w:tab/>
        <w:t>4.2.6 (</w:t>
      </w:r>
      <w:proofErr w:type="gramStart"/>
      <w:r>
        <w:t>b</w:t>
      </w:r>
      <w:proofErr w:type="gramEnd"/>
      <w:r>
        <w:t>)</w:t>
      </w:r>
      <w:r>
        <w:tab/>
        <w:t xml:space="preserve">All invoices shall be paid within thirty (30) days, pursuant to Section 3.2 of this </w:t>
      </w:r>
      <w:r>
        <w:tab/>
      </w:r>
      <w:r>
        <w:tab/>
      </w:r>
      <w:r>
        <w:tab/>
      </w:r>
      <w:r>
        <w:tab/>
        <w:t xml:space="preserve">Policy and Procedure Manual, unless other payment terms have been reached </w:t>
      </w:r>
      <w:r>
        <w:tab/>
      </w:r>
      <w:r>
        <w:tab/>
      </w:r>
      <w:r>
        <w:tab/>
      </w:r>
      <w:r>
        <w:tab/>
        <w:t xml:space="preserve">with the vendor. </w:t>
      </w:r>
    </w:p>
    <w:p w:rsidR="00606313" w:rsidRDefault="00606313" w:rsidP="00606313">
      <w:pPr>
        <w:pStyle w:val="Heading3"/>
        <w:rPr>
          <w:rStyle w:val="Strong"/>
        </w:rPr>
      </w:pPr>
      <w:bookmarkStart w:id="25" w:name="_Toc309248735"/>
      <w:r w:rsidRPr="00606313">
        <w:rPr>
          <w:rStyle w:val="Strong"/>
        </w:rPr>
        <w:t>4.3</w:t>
      </w:r>
      <w:r w:rsidRPr="00606313">
        <w:rPr>
          <w:rStyle w:val="Strong"/>
        </w:rPr>
        <w:tab/>
        <w:t>Financial Reporting</w:t>
      </w:r>
      <w:bookmarkEnd w:id="25"/>
    </w:p>
    <w:p w:rsidR="004B316D" w:rsidRDefault="004B316D" w:rsidP="00720544">
      <w:pPr>
        <w:contextualSpacing/>
      </w:pPr>
      <w:r>
        <w:tab/>
        <w:t>4.3.1</w:t>
      </w:r>
      <w:r>
        <w:tab/>
        <w:t xml:space="preserve">A chart of accounts shall be available and used to code receipts and disbursements to </w:t>
      </w:r>
      <w:r>
        <w:tab/>
      </w:r>
      <w:r>
        <w:tab/>
      </w:r>
      <w:r>
        <w:tab/>
        <w:t>the proper accounts.</w:t>
      </w:r>
    </w:p>
    <w:p w:rsidR="004B316D" w:rsidRDefault="004B316D" w:rsidP="00720544">
      <w:pPr>
        <w:contextualSpacing/>
      </w:pPr>
      <w:r>
        <w:tab/>
        <w:t>4.3.2</w:t>
      </w:r>
      <w:r>
        <w:tab/>
        <w:t xml:space="preserve">Financial reports and statements shall be presented to the Board of Directors at all </w:t>
      </w:r>
      <w:r>
        <w:tab/>
      </w:r>
      <w:r>
        <w:tab/>
      </w:r>
      <w:r>
        <w:tab/>
        <w:t>regular Board of Director meetings.</w:t>
      </w:r>
    </w:p>
    <w:p w:rsidR="004B316D" w:rsidRDefault="004B316D" w:rsidP="004B316D">
      <w:pPr>
        <w:ind w:firstLine="720"/>
        <w:contextualSpacing/>
      </w:pPr>
      <w:r>
        <w:t>4.3.3</w:t>
      </w:r>
      <w:r>
        <w:tab/>
        <w:t xml:space="preserve">Reference explanations for any and all budget variances of 10% or more are provided </w:t>
      </w:r>
      <w:r>
        <w:tab/>
      </w:r>
      <w:r>
        <w:tab/>
      </w:r>
      <w:r>
        <w:tab/>
        <w:t>for the above referenced reports.</w:t>
      </w:r>
    </w:p>
    <w:p w:rsidR="004B316D" w:rsidRDefault="004B316D" w:rsidP="004B316D">
      <w:pPr>
        <w:ind w:firstLine="720"/>
        <w:contextualSpacing/>
      </w:pPr>
      <w:r>
        <w:t>4.3.4</w:t>
      </w:r>
      <w:r>
        <w:tab/>
        <w:t xml:space="preserve">Annual audits shall be conducted pursuant to Section 3.7 of this Policy and Procedure </w:t>
      </w:r>
      <w:r>
        <w:tab/>
      </w:r>
      <w:r>
        <w:tab/>
      </w:r>
      <w:r>
        <w:tab/>
        <w:t xml:space="preserve">Manual.  Copies of these reports shall be provided to the Board of Directors and the </w:t>
      </w:r>
      <w:r>
        <w:tab/>
      </w:r>
      <w:r>
        <w:tab/>
      </w:r>
      <w:r>
        <w:tab/>
        <w:t>public upon request.</w:t>
      </w:r>
    </w:p>
    <w:p w:rsidR="004B316D" w:rsidRPr="004B316D" w:rsidRDefault="004B316D" w:rsidP="004B316D">
      <w:pPr>
        <w:tabs>
          <w:tab w:val="left" w:pos="3847"/>
        </w:tabs>
      </w:pPr>
      <w:r>
        <w:tab/>
      </w:r>
    </w:p>
    <w:p w:rsidR="00606313" w:rsidRDefault="00606313" w:rsidP="00606313">
      <w:pPr>
        <w:pStyle w:val="Heading3"/>
        <w:rPr>
          <w:rStyle w:val="Strong"/>
        </w:rPr>
      </w:pPr>
      <w:bookmarkStart w:id="26" w:name="_Toc309248736"/>
      <w:r w:rsidRPr="00606313">
        <w:rPr>
          <w:rStyle w:val="Strong"/>
        </w:rPr>
        <w:lastRenderedPageBreak/>
        <w:t>4.4</w:t>
      </w:r>
      <w:r w:rsidRPr="00606313">
        <w:rPr>
          <w:rStyle w:val="Strong"/>
        </w:rPr>
        <w:tab/>
        <w:t>Document Retention</w:t>
      </w:r>
      <w:bookmarkEnd w:id="26"/>
    </w:p>
    <w:p w:rsidR="004B316D" w:rsidRDefault="00C354D7" w:rsidP="004B316D">
      <w:pPr>
        <w:contextualSpacing/>
      </w:pPr>
      <w:r>
        <w:tab/>
        <w:t>4.4.1</w:t>
      </w:r>
      <w:r>
        <w:tab/>
        <w:t>The Organization</w:t>
      </w:r>
      <w:r w:rsidR="00286AB1">
        <w:t>’s Treasurer, or a designee thereof,</w:t>
      </w:r>
      <w:r>
        <w:t xml:space="preserve"> shall retain documents according to </w:t>
      </w:r>
      <w:r w:rsidR="00286AB1">
        <w:tab/>
      </w:r>
      <w:r w:rsidR="00286AB1">
        <w:tab/>
      </w:r>
      <w:r>
        <w:t>the below schedule.</w:t>
      </w:r>
    </w:p>
    <w:tbl>
      <w:tblPr>
        <w:tblStyle w:val="TableGrid"/>
        <w:tblW w:w="0" w:type="auto"/>
        <w:tblLayout w:type="fixed"/>
        <w:tblLook w:val="04A0"/>
      </w:tblPr>
      <w:tblGrid>
        <w:gridCol w:w="4338"/>
        <w:gridCol w:w="450"/>
        <w:gridCol w:w="4320"/>
        <w:gridCol w:w="468"/>
      </w:tblGrid>
      <w:tr w:rsidR="00C354D7" w:rsidTr="00C354D7">
        <w:tc>
          <w:tcPr>
            <w:tcW w:w="4338" w:type="dxa"/>
            <w:vAlign w:val="bottom"/>
          </w:tcPr>
          <w:p w:rsidR="00C354D7" w:rsidRDefault="00C354D7" w:rsidP="00C354D7">
            <w:pPr>
              <w:contextualSpacing/>
            </w:pPr>
            <w:r>
              <w:t>Accounts payable ledgers and schedules</w:t>
            </w:r>
          </w:p>
        </w:tc>
        <w:tc>
          <w:tcPr>
            <w:tcW w:w="450" w:type="dxa"/>
            <w:vAlign w:val="bottom"/>
          </w:tcPr>
          <w:p w:rsidR="00C354D7" w:rsidRDefault="00C354D7" w:rsidP="00C354D7">
            <w:pPr>
              <w:contextualSpacing/>
            </w:pPr>
            <w:r>
              <w:t>10</w:t>
            </w:r>
          </w:p>
        </w:tc>
        <w:tc>
          <w:tcPr>
            <w:tcW w:w="4320" w:type="dxa"/>
            <w:vAlign w:val="bottom"/>
          </w:tcPr>
          <w:p w:rsidR="00C354D7" w:rsidRDefault="00C354D7" w:rsidP="00C354D7">
            <w:pPr>
              <w:contextualSpacing/>
            </w:pPr>
            <w:r>
              <w:t>Accounts receivable ledgers and schedules</w:t>
            </w:r>
          </w:p>
        </w:tc>
        <w:tc>
          <w:tcPr>
            <w:tcW w:w="468" w:type="dxa"/>
            <w:vAlign w:val="bottom"/>
          </w:tcPr>
          <w:p w:rsidR="00C354D7" w:rsidRDefault="00C354D7" w:rsidP="00C354D7">
            <w:pPr>
              <w:contextualSpacing/>
            </w:pPr>
            <w:r>
              <w:t>10</w:t>
            </w:r>
          </w:p>
        </w:tc>
      </w:tr>
      <w:tr w:rsidR="00C354D7" w:rsidTr="00C354D7">
        <w:tc>
          <w:tcPr>
            <w:tcW w:w="4338" w:type="dxa"/>
            <w:vAlign w:val="bottom"/>
          </w:tcPr>
          <w:p w:rsidR="00C354D7" w:rsidRDefault="00286AB1" w:rsidP="00C354D7">
            <w:pPr>
              <w:contextualSpacing/>
            </w:pPr>
            <w:r>
              <w:t>Audit reports</w:t>
            </w:r>
          </w:p>
        </w:tc>
        <w:tc>
          <w:tcPr>
            <w:tcW w:w="450" w:type="dxa"/>
            <w:vAlign w:val="bottom"/>
          </w:tcPr>
          <w:p w:rsidR="00C354D7" w:rsidRDefault="00C354D7" w:rsidP="00C354D7">
            <w:pPr>
              <w:contextualSpacing/>
            </w:pPr>
            <w:r>
              <w:t>P</w:t>
            </w:r>
          </w:p>
        </w:tc>
        <w:tc>
          <w:tcPr>
            <w:tcW w:w="4320" w:type="dxa"/>
            <w:vAlign w:val="bottom"/>
          </w:tcPr>
          <w:p w:rsidR="00C354D7" w:rsidRDefault="00C354D7" w:rsidP="00C354D7">
            <w:pPr>
              <w:contextualSpacing/>
            </w:pPr>
            <w:r>
              <w:t>Bank statements</w:t>
            </w:r>
          </w:p>
        </w:tc>
        <w:tc>
          <w:tcPr>
            <w:tcW w:w="468" w:type="dxa"/>
            <w:vAlign w:val="bottom"/>
          </w:tcPr>
          <w:p w:rsidR="00C354D7" w:rsidRDefault="00C354D7" w:rsidP="00C354D7">
            <w:pPr>
              <w:contextualSpacing/>
            </w:pPr>
            <w:r>
              <w:t>10</w:t>
            </w:r>
          </w:p>
        </w:tc>
      </w:tr>
      <w:tr w:rsidR="00C354D7" w:rsidTr="00C354D7">
        <w:tc>
          <w:tcPr>
            <w:tcW w:w="4338" w:type="dxa"/>
            <w:vAlign w:val="bottom"/>
          </w:tcPr>
          <w:p w:rsidR="00C354D7" w:rsidRDefault="00C354D7" w:rsidP="00C354D7">
            <w:pPr>
              <w:contextualSpacing/>
            </w:pPr>
            <w:r>
              <w:t>Capital stock and bond records</w:t>
            </w:r>
            <w:r w:rsidR="00213AB8">
              <w:t xml:space="preserve"> (see § 4.4.2)</w:t>
            </w:r>
          </w:p>
        </w:tc>
        <w:tc>
          <w:tcPr>
            <w:tcW w:w="450" w:type="dxa"/>
            <w:vAlign w:val="bottom"/>
          </w:tcPr>
          <w:p w:rsidR="00C354D7" w:rsidRDefault="00C354D7" w:rsidP="00C354D7">
            <w:pPr>
              <w:contextualSpacing/>
            </w:pPr>
            <w:r>
              <w:t>P</w:t>
            </w:r>
          </w:p>
        </w:tc>
        <w:tc>
          <w:tcPr>
            <w:tcW w:w="4320" w:type="dxa"/>
            <w:vAlign w:val="bottom"/>
          </w:tcPr>
          <w:p w:rsidR="00C354D7" w:rsidRDefault="00C354D7" w:rsidP="00C354D7">
            <w:pPr>
              <w:contextualSpacing/>
            </w:pPr>
            <w:r>
              <w:t>Cash books</w:t>
            </w:r>
          </w:p>
        </w:tc>
        <w:tc>
          <w:tcPr>
            <w:tcW w:w="468" w:type="dxa"/>
            <w:vAlign w:val="bottom"/>
          </w:tcPr>
          <w:p w:rsidR="00C354D7" w:rsidRDefault="00C354D7" w:rsidP="00C354D7">
            <w:pPr>
              <w:contextualSpacing/>
            </w:pPr>
            <w:r>
              <w:t>10</w:t>
            </w:r>
          </w:p>
        </w:tc>
      </w:tr>
      <w:tr w:rsidR="00C354D7" w:rsidTr="00C354D7">
        <w:tc>
          <w:tcPr>
            <w:tcW w:w="4338" w:type="dxa"/>
            <w:vAlign w:val="bottom"/>
          </w:tcPr>
          <w:p w:rsidR="00C354D7" w:rsidRDefault="00C354D7" w:rsidP="00C354D7">
            <w:pPr>
              <w:contextualSpacing/>
            </w:pPr>
            <w:r>
              <w:t xml:space="preserve">Checks (canceled, with exception in </w:t>
            </w:r>
            <w:r w:rsidR="008F313B">
              <w:t>§ 4.4.3)</w:t>
            </w:r>
          </w:p>
        </w:tc>
        <w:tc>
          <w:tcPr>
            <w:tcW w:w="450" w:type="dxa"/>
            <w:vAlign w:val="bottom"/>
          </w:tcPr>
          <w:p w:rsidR="00C354D7" w:rsidRDefault="008F313B" w:rsidP="00C354D7">
            <w:pPr>
              <w:contextualSpacing/>
            </w:pPr>
            <w:r>
              <w:t>10</w:t>
            </w:r>
          </w:p>
        </w:tc>
        <w:tc>
          <w:tcPr>
            <w:tcW w:w="4320" w:type="dxa"/>
            <w:vAlign w:val="bottom"/>
          </w:tcPr>
          <w:p w:rsidR="00C354D7" w:rsidRDefault="008F313B" w:rsidP="00C354D7">
            <w:pPr>
              <w:contextualSpacing/>
            </w:pPr>
            <w:r>
              <w:t>Checks (see § 4.4.3)</w:t>
            </w:r>
          </w:p>
        </w:tc>
        <w:tc>
          <w:tcPr>
            <w:tcW w:w="468" w:type="dxa"/>
            <w:vAlign w:val="bottom"/>
          </w:tcPr>
          <w:p w:rsidR="00C354D7" w:rsidRDefault="008F313B" w:rsidP="00C354D7">
            <w:pPr>
              <w:contextualSpacing/>
            </w:pPr>
            <w:r>
              <w:t>P</w:t>
            </w:r>
          </w:p>
        </w:tc>
      </w:tr>
      <w:tr w:rsidR="00C354D7" w:rsidTr="00C354D7">
        <w:tc>
          <w:tcPr>
            <w:tcW w:w="4338" w:type="dxa"/>
            <w:vAlign w:val="bottom"/>
          </w:tcPr>
          <w:p w:rsidR="00C354D7" w:rsidRDefault="008F313B" w:rsidP="00C354D7">
            <w:pPr>
              <w:contextualSpacing/>
            </w:pPr>
            <w:r>
              <w:t>Contracts and leases (expired)</w:t>
            </w:r>
          </w:p>
        </w:tc>
        <w:tc>
          <w:tcPr>
            <w:tcW w:w="450" w:type="dxa"/>
            <w:vAlign w:val="bottom"/>
          </w:tcPr>
          <w:p w:rsidR="00C354D7" w:rsidRDefault="008F313B" w:rsidP="00C354D7">
            <w:pPr>
              <w:contextualSpacing/>
            </w:pPr>
            <w:r>
              <w:t>10</w:t>
            </w:r>
          </w:p>
        </w:tc>
        <w:tc>
          <w:tcPr>
            <w:tcW w:w="4320" w:type="dxa"/>
            <w:vAlign w:val="bottom"/>
          </w:tcPr>
          <w:p w:rsidR="00C354D7" w:rsidRDefault="008F313B" w:rsidP="00C354D7">
            <w:pPr>
              <w:contextualSpacing/>
            </w:pPr>
            <w:r>
              <w:t>Contracts and leases still in effect</w:t>
            </w:r>
          </w:p>
        </w:tc>
        <w:tc>
          <w:tcPr>
            <w:tcW w:w="468" w:type="dxa"/>
            <w:vAlign w:val="bottom"/>
          </w:tcPr>
          <w:p w:rsidR="00C354D7" w:rsidRDefault="008F313B" w:rsidP="00C354D7">
            <w:pPr>
              <w:contextualSpacing/>
            </w:pPr>
            <w:r>
              <w:t>P</w:t>
            </w:r>
          </w:p>
        </w:tc>
      </w:tr>
      <w:tr w:rsidR="00C354D7" w:rsidTr="00C354D7">
        <w:tc>
          <w:tcPr>
            <w:tcW w:w="4338" w:type="dxa"/>
            <w:vAlign w:val="bottom"/>
          </w:tcPr>
          <w:p w:rsidR="00C354D7" w:rsidRDefault="008F313B" w:rsidP="00C354D7">
            <w:pPr>
              <w:contextualSpacing/>
            </w:pPr>
            <w:r>
              <w:t>Correspondence, general</w:t>
            </w:r>
          </w:p>
        </w:tc>
        <w:tc>
          <w:tcPr>
            <w:tcW w:w="450" w:type="dxa"/>
            <w:vAlign w:val="bottom"/>
          </w:tcPr>
          <w:p w:rsidR="00C354D7" w:rsidRDefault="008F313B" w:rsidP="00C354D7">
            <w:pPr>
              <w:contextualSpacing/>
            </w:pPr>
            <w:r>
              <w:t>4</w:t>
            </w:r>
          </w:p>
        </w:tc>
        <w:tc>
          <w:tcPr>
            <w:tcW w:w="4320" w:type="dxa"/>
            <w:vAlign w:val="bottom"/>
          </w:tcPr>
          <w:p w:rsidR="00C354D7" w:rsidRDefault="008F313B" w:rsidP="00C354D7">
            <w:pPr>
              <w:contextualSpacing/>
            </w:pPr>
            <w:r>
              <w:t>Correspondence (legal &amp; important matters)</w:t>
            </w:r>
          </w:p>
        </w:tc>
        <w:tc>
          <w:tcPr>
            <w:tcW w:w="468" w:type="dxa"/>
            <w:vAlign w:val="bottom"/>
          </w:tcPr>
          <w:p w:rsidR="00C354D7" w:rsidRDefault="008F313B" w:rsidP="00C354D7">
            <w:pPr>
              <w:contextualSpacing/>
            </w:pPr>
            <w:r>
              <w:t>P</w:t>
            </w:r>
          </w:p>
        </w:tc>
      </w:tr>
      <w:tr w:rsidR="00C354D7" w:rsidTr="00C354D7">
        <w:tc>
          <w:tcPr>
            <w:tcW w:w="4338" w:type="dxa"/>
            <w:vAlign w:val="bottom"/>
          </w:tcPr>
          <w:p w:rsidR="00C354D7" w:rsidRDefault="008F313B" w:rsidP="00C354D7">
            <w:pPr>
              <w:contextualSpacing/>
            </w:pPr>
            <w:r>
              <w:t>Depreciation schedules</w:t>
            </w:r>
          </w:p>
        </w:tc>
        <w:tc>
          <w:tcPr>
            <w:tcW w:w="450" w:type="dxa"/>
            <w:vAlign w:val="bottom"/>
          </w:tcPr>
          <w:p w:rsidR="00C354D7" w:rsidRDefault="008F313B" w:rsidP="00C354D7">
            <w:pPr>
              <w:contextualSpacing/>
            </w:pPr>
            <w:r>
              <w:t>10</w:t>
            </w:r>
          </w:p>
        </w:tc>
        <w:tc>
          <w:tcPr>
            <w:tcW w:w="4320" w:type="dxa"/>
            <w:vAlign w:val="bottom"/>
          </w:tcPr>
          <w:p w:rsidR="00C354D7" w:rsidRDefault="008F313B" w:rsidP="00C354D7">
            <w:pPr>
              <w:contextualSpacing/>
            </w:pPr>
            <w:r>
              <w:t>Donation records (see § 4.4.4)</w:t>
            </w:r>
          </w:p>
        </w:tc>
        <w:tc>
          <w:tcPr>
            <w:tcW w:w="468" w:type="dxa"/>
            <w:vAlign w:val="bottom"/>
          </w:tcPr>
          <w:p w:rsidR="00C354D7" w:rsidRDefault="008F313B" w:rsidP="00C354D7">
            <w:pPr>
              <w:contextualSpacing/>
            </w:pPr>
            <w:r>
              <w:t>P</w:t>
            </w:r>
          </w:p>
        </w:tc>
      </w:tr>
      <w:tr w:rsidR="00C354D7" w:rsidTr="00C354D7">
        <w:tc>
          <w:tcPr>
            <w:tcW w:w="4338" w:type="dxa"/>
            <w:vAlign w:val="bottom"/>
          </w:tcPr>
          <w:p w:rsidR="00C354D7" w:rsidRDefault="008F313B" w:rsidP="00C354D7">
            <w:pPr>
              <w:contextualSpacing/>
            </w:pPr>
            <w:r>
              <w:t>Donation records (all except § 4.4.4)</w:t>
            </w:r>
          </w:p>
        </w:tc>
        <w:tc>
          <w:tcPr>
            <w:tcW w:w="450" w:type="dxa"/>
            <w:vAlign w:val="bottom"/>
          </w:tcPr>
          <w:p w:rsidR="00C354D7" w:rsidRDefault="008F313B" w:rsidP="00C354D7">
            <w:pPr>
              <w:contextualSpacing/>
            </w:pPr>
            <w:r>
              <w:t>10</w:t>
            </w:r>
          </w:p>
        </w:tc>
        <w:tc>
          <w:tcPr>
            <w:tcW w:w="4320" w:type="dxa"/>
            <w:vAlign w:val="bottom"/>
          </w:tcPr>
          <w:p w:rsidR="00C354D7" w:rsidRDefault="008F313B" w:rsidP="00C354D7">
            <w:pPr>
              <w:contextualSpacing/>
            </w:pPr>
            <w:r>
              <w:t>Duplicate deposit slips</w:t>
            </w:r>
          </w:p>
        </w:tc>
        <w:tc>
          <w:tcPr>
            <w:tcW w:w="468" w:type="dxa"/>
            <w:vAlign w:val="bottom"/>
          </w:tcPr>
          <w:p w:rsidR="00C354D7" w:rsidRDefault="008F313B" w:rsidP="00C354D7">
            <w:pPr>
              <w:contextualSpacing/>
            </w:pPr>
            <w:r>
              <w:t>10</w:t>
            </w:r>
          </w:p>
        </w:tc>
      </w:tr>
      <w:tr w:rsidR="008F313B" w:rsidTr="00C354D7">
        <w:tc>
          <w:tcPr>
            <w:tcW w:w="4338" w:type="dxa"/>
            <w:vAlign w:val="bottom"/>
          </w:tcPr>
          <w:p w:rsidR="008F313B" w:rsidRDefault="008F313B" w:rsidP="008F313B">
            <w:pPr>
              <w:contextualSpacing/>
            </w:pPr>
            <w:r>
              <w:t>Employee personnel records (after termination)</w:t>
            </w:r>
          </w:p>
        </w:tc>
        <w:tc>
          <w:tcPr>
            <w:tcW w:w="450" w:type="dxa"/>
            <w:vAlign w:val="bottom"/>
          </w:tcPr>
          <w:p w:rsidR="008F313B" w:rsidRDefault="008F313B" w:rsidP="00C354D7">
            <w:pPr>
              <w:contextualSpacing/>
            </w:pPr>
            <w:r>
              <w:t>7</w:t>
            </w:r>
          </w:p>
        </w:tc>
        <w:tc>
          <w:tcPr>
            <w:tcW w:w="4320" w:type="dxa"/>
            <w:vAlign w:val="bottom"/>
          </w:tcPr>
          <w:p w:rsidR="008F313B" w:rsidRDefault="008F313B" w:rsidP="00C354D7">
            <w:pPr>
              <w:contextualSpacing/>
            </w:pPr>
            <w:r>
              <w:t>Employment applications</w:t>
            </w:r>
          </w:p>
        </w:tc>
        <w:tc>
          <w:tcPr>
            <w:tcW w:w="468" w:type="dxa"/>
            <w:vAlign w:val="bottom"/>
          </w:tcPr>
          <w:p w:rsidR="008F313B" w:rsidRDefault="008F313B" w:rsidP="00C354D7">
            <w:pPr>
              <w:contextualSpacing/>
            </w:pPr>
            <w:r>
              <w:t>3</w:t>
            </w:r>
          </w:p>
        </w:tc>
      </w:tr>
      <w:tr w:rsidR="008F313B" w:rsidTr="00C354D7">
        <w:tc>
          <w:tcPr>
            <w:tcW w:w="4338" w:type="dxa"/>
            <w:vAlign w:val="bottom"/>
          </w:tcPr>
          <w:p w:rsidR="008F313B" w:rsidRDefault="00213AB8" w:rsidP="008F313B">
            <w:pPr>
              <w:contextualSpacing/>
            </w:pPr>
            <w:r>
              <w:t xml:space="preserve">Expense analyses &amp; distribution </w:t>
            </w:r>
            <w:r w:rsidR="008F313B">
              <w:t>schedules (see § 4.4.5)</w:t>
            </w:r>
          </w:p>
        </w:tc>
        <w:tc>
          <w:tcPr>
            <w:tcW w:w="450" w:type="dxa"/>
            <w:vAlign w:val="bottom"/>
          </w:tcPr>
          <w:p w:rsidR="008F313B" w:rsidRDefault="008F313B" w:rsidP="00C354D7">
            <w:pPr>
              <w:contextualSpacing/>
            </w:pPr>
            <w:r>
              <w:t>10</w:t>
            </w:r>
          </w:p>
        </w:tc>
        <w:tc>
          <w:tcPr>
            <w:tcW w:w="4320" w:type="dxa"/>
            <w:vAlign w:val="bottom"/>
          </w:tcPr>
          <w:p w:rsidR="008F313B" w:rsidRDefault="008F313B" w:rsidP="00C354D7">
            <w:pPr>
              <w:contextualSpacing/>
            </w:pPr>
            <w:r>
              <w:t>Financial statements (end of year)</w:t>
            </w:r>
          </w:p>
        </w:tc>
        <w:tc>
          <w:tcPr>
            <w:tcW w:w="468" w:type="dxa"/>
            <w:vAlign w:val="bottom"/>
          </w:tcPr>
          <w:p w:rsidR="008F313B" w:rsidRDefault="008F313B" w:rsidP="00C354D7">
            <w:pPr>
              <w:contextualSpacing/>
            </w:pPr>
            <w:r>
              <w:t>P</w:t>
            </w:r>
          </w:p>
        </w:tc>
      </w:tr>
      <w:tr w:rsidR="008F313B" w:rsidTr="00C354D7">
        <w:tc>
          <w:tcPr>
            <w:tcW w:w="4338" w:type="dxa"/>
            <w:vAlign w:val="bottom"/>
          </w:tcPr>
          <w:p w:rsidR="008F313B" w:rsidRDefault="008F313B" w:rsidP="008F313B">
            <w:pPr>
              <w:contextualSpacing/>
            </w:pPr>
            <w:r>
              <w:t>General ledgers</w:t>
            </w:r>
          </w:p>
        </w:tc>
        <w:tc>
          <w:tcPr>
            <w:tcW w:w="450" w:type="dxa"/>
            <w:vAlign w:val="bottom"/>
          </w:tcPr>
          <w:p w:rsidR="008F313B" w:rsidRDefault="008F313B" w:rsidP="00C354D7">
            <w:pPr>
              <w:contextualSpacing/>
            </w:pPr>
            <w:r>
              <w:t>P</w:t>
            </w:r>
          </w:p>
        </w:tc>
        <w:tc>
          <w:tcPr>
            <w:tcW w:w="4320" w:type="dxa"/>
            <w:vAlign w:val="bottom"/>
          </w:tcPr>
          <w:p w:rsidR="008F313B" w:rsidRDefault="008F313B" w:rsidP="00C354D7">
            <w:pPr>
              <w:contextualSpacing/>
            </w:pPr>
            <w:r>
              <w:t>Insurance policies (expired)</w:t>
            </w:r>
          </w:p>
        </w:tc>
        <w:tc>
          <w:tcPr>
            <w:tcW w:w="468" w:type="dxa"/>
            <w:vAlign w:val="bottom"/>
          </w:tcPr>
          <w:p w:rsidR="008F313B" w:rsidRDefault="008F313B" w:rsidP="00C354D7">
            <w:pPr>
              <w:contextualSpacing/>
            </w:pPr>
            <w:r>
              <w:t>P</w:t>
            </w:r>
          </w:p>
        </w:tc>
      </w:tr>
      <w:tr w:rsidR="008F313B" w:rsidTr="00C354D7">
        <w:tc>
          <w:tcPr>
            <w:tcW w:w="4338" w:type="dxa"/>
            <w:vAlign w:val="bottom"/>
          </w:tcPr>
          <w:p w:rsidR="008F313B" w:rsidRDefault="008F313B" w:rsidP="008F313B">
            <w:pPr>
              <w:contextualSpacing/>
            </w:pPr>
            <w:r>
              <w:t>Insurance records (see § 4.4.6)</w:t>
            </w:r>
          </w:p>
        </w:tc>
        <w:tc>
          <w:tcPr>
            <w:tcW w:w="450" w:type="dxa"/>
            <w:vAlign w:val="bottom"/>
          </w:tcPr>
          <w:p w:rsidR="008F313B" w:rsidRDefault="008F313B" w:rsidP="00C354D7">
            <w:pPr>
              <w:contextualSpacing/>
            </w:pPr>
            <w:r>
              <w:t>P</w:t>
            </w:r>
          </w:p>
        </w:tc>
        <w:tc>
          <w:tcPr>
            <w:tcW w:w="4320" w:type="dxa"/>
            <w:vAlign w:val="bottom"/>
          </w:tcPr>
          <w:p w:rsidR="008F313B" w:rsidRDefault="008F313B" w:rsidP="00C354D7">
            <w:pPr>
              <w:contextualSpacing/>
            </w:pPr>
            <w:r>
              <w:t>Internal reports, miscellaneous</w:t>
            </w:r>
          </w:p>
        </w:tc>
        <w:tc>
          <w:tcPr>
            <w:tcW w:w="468" w:type="dxa"/>
            <w:vAlign w:val="bottom"/>
          </w:tcPr>
          <w:p w:rsidR="008F313B" w:rsidRDefault="008F313B" w:rsidP="00C354D7">
            <w:pPr>
              <w:contextualSpacing/>
            </w:pPr>
            <w:r>
              <w:t>3</w:t>
            </w:r>
          </w:p>
        </w:tc>
      </w:tr>
      <w:tr w:rsidR="008F313B" w:rsidTr="00C354D7">
        <w:tc>
          <w:tcPr>
            <w:tcW w:w="4338" w:type="dxa"/>
            <w:vAlign w:val="bottom"/>
          </w:tcPr>
          <w:p w:rsidR="008F313B" w:rsidRDefault="008F313B" w:rsidP="008F313B">
            <w:pPr>
              <w:contextualSpacing/>
            </w:pPr>
            <w:r>
              <w:t>Inventories of products, materials &amp; supplies</w:t>
            </w:r>
          </w:p>
        </w:tc>
        <w:tc>
          <w:tcPr>
            <w:tcW w:w="450" w:type="dxa"/>
            <w:vAlign w:val="bottom"/>
          </w:tcPr>
          <w:p w:rsidR="008F313B" w:rsidRDefault="008F313B" w:rsidP="00C354D7">
            <w:pPr>
              <w:contextualSpacing/>
            </w:pPr>
            <w:r>
              <w:t>10</w:t>
            </w:r>
          </w:p>
        </w:tc>
        <w:tc>
          <w:tcPr>
            <w:tcW w:w="4320" w:type="dxa"/>
            <w:vAlign w:val="bottom"/>
          </w:tcPr>
          <w:p w:rsidR="008F313B" w:rsidRDefault="008F313B" w:rsidP="00C354D7">
            <w:pPr>
              <w:contextualSpacing/>
            </w:pPr>
            <w:r>
              <w:t>Invoices to customers</w:t>
            </w:r>
          </w:p>
        </w:tc>
        <w:tc>
          <w:tcPr>
            <w:tcW w:w="468" w:type="dxa"/>
            <w:vAlign w:val="bottom"/>
          </w:tcPr>
          <w:p w:rsidR="008F313B" w:rsidRDefault="008F313B" w:rsidP="00C354D7">
            <w:pPr>
              <w:contextualSpacing/>
            </w:pPr>
            <w:r>
              <w:t>10</w:t>
            </w:r>
          </w:p>
        </w:tc>
      </w:tr>
      <w:tr w:rsidR="008F313B" w:rsidTr="00C354D7">
        <w:tc>
          <w:tcPr>
            <w:tcW w:w="4338" w:type="dxa"/>
            <w:vAlign w:val="bottom"/>
          </w:tcPr>
          <w:p w:rsidR="008F313B" w:rsidRDefault="008F313B" w:rsidP="008F313B">
            <w:pPr>
              <w:contextualSpacing/>
            </w:pPr>
            <w:r>
              <w:t>Invoices from vendors</w:t>
            </w:r>
          </w:p>
        </w:tc>
        <w:tc>
          <w:tcPr>
            <w:tcW w:w="450" w:type="dxa"/>
            <w:vAlign w:val="bottom"/>
          </w:tcPr>
          <w:p w:rsidR="008F313B" w:rsidRDefault="008F313B" w:rsidP="00C354D7">
            <w:pPr>
              <w:contextualSpacing/>
            </w:pPr>
            <w:r>
              <w:t>10</w:t>
            </w:r>
          </w:p>
        </w:tc>
        <w:tc>
          <w:tcPr>
            <w:tcW w:w="4320" w:type="dxa"/>
            <w:vAlign w:val="bottom"/>
          </w:tcPr>
          <w:p w:rsidR="008F313B" w:rsidRDefault="008F313B" w:rsidP="00C354D7">
            <w:pPr>
              <w:contextualSpacing/>
            </w:pPr>
            <w:r>
              <w:t>Journals</w:t>
            </w:r>
          </w:p>
        </w:tc>
        <w:tc>
          <w:tcPr>
            <w:tcW w:w="468" w:type="dxa"/>
            <w:vAlign w:val="bottom"/>
          </w:tcPr>
          <w:p w:rsidR="008F313B" w:rsidRDefault="008F313B" w:rsidP="00C354D7">
            <w:pPr>
              <w:contextualSpacing/>
            </w:pPr>
            <w:r>
              <w:t>10</w:t>
            </w:r>
          </w:p>
        </w:tc>
      </w:tr>
      <w:tr w:rsidR="008F313B" w:rsidTr="00C354D7">
        <w:tc>
          <w:tcPr>
            <w:tcW w:w="4338" w:type="dxa"/>
            <w:vAlign w:val="bottom"/>
          </w:tcPr>
          <w:p w:rsidR="008F313B" w:rsidRDefault="00213AB8" w:rsidP="008F313B">
            <w:pPr>
              <w:contextualSpacing/>
            </w:pPr>
            <w:r>
              <w:t>Minutes of Board of Directors meetings</w:t>
            </w:r>
          </w:p>
        </w:tc>
        <w:tc>
          <w:tcPr>
            <w:tcW w:w="450" w:type="dxa"/>
            <w:vAlign w:val="bottom"/>
          </w:tcPr>
          <w:p w:rsidR="008F313B" w:rsidRDefault="00213AB8" w:rsidP="00C354D7">
            <w:pPr>
              <w:contextualSpacing/>
            </w:pPr>
            <w:r>
              <w:t>P</w:t>
            </w:r>
          </w:p>
        </w:tc>
        <w:tc>
          <w:tcPr>
            <w:tcW w:w="4320" w:type="dxa"/>
            <w:vAlign w:val="bottom"/>
          </w:tcPr>
          <w:p w:rsidR="008F313B" w:rsidRDefault="00213AB8" w:rsidP="00C354D7">
            <w:pPr>
              <w:contextualSpacing/>
            </w:pPr>
            <w:r>
              <w:t>Payroll records &amp; summaries</w:t>
            </w:r>
          </w:p>
        </w:tc>
        <w:tc>
          <w:tcPr>
            <w:tcW w:w="468" w:type="dxa"/>
            <w:vAlign w:val="bottom"/>
          </w:tcPr>
          <w:p w:rsidR="008F313B" w:rsidRDefault="00213AB8" w:rsidP="00C354D7">
            <w:pPr>
              <w:contextualSpacing/>
            </w:pPr>
            <w:r>
              <w:t>10</w:t>
            </w:r>
          </w:p>
        </w:tc>
      </w:tr>
      <w:tr w:rsidR="00213AB8" w:rsidTr="00C354D7">
        <w:tc>
          <w:tcPr>
            <w:tcW w:w="4338" w:type="dxa"/>
            <w:vAlign w:val="bottom"/>
          </w:tcPr>
          <w:p w:rsidR="00213AB8" w:rsidRDefault="00213AB8" w:rsidP="008F313B">
            <w:pPr>
              <w:contextualSpacing/>
            </w:pPr>
            <w:r>
              <w:t>Purchase orders</w:t>
            </w:r>
          </w:p>
        </w:tc>
        <w:tc>
          <w:tcPr>
            <w:tcW w:w="450" w:type="dxa"/>
            <w:vAlign w:val="bottom"/>
          </w:tcPr>
          <w:p w:rsidR="00213AB8" w:rsidRDefault="00213AB8" w:rsidP="00C354D7">
            <w:pPr>
              <w:contextualSpacing/>
            </w:pPr>
            <w:r>
              <w:t>3</w:t>
            </w:r>
          </w:p>
        </w:tc>
        <w:tc>
          <w:tcPr>
            <w:tcW w:w="4320" w:type="dxa"/>
            <w:vAlign w:val="bottom"/>
          </w:tcPr>
          <w:p w:rsidR="00213AB8" w:rsidRDefault="00213AB8" w:rsidP="00C354D7">
            <w:pPr>
              <w:contextualSpacing/>
            </w:pPr>
            <w:r>
              <w:t>Sales records</w:t>
            </w:r>
          </w:p>
        </w:tc>
        <w:tc>
          <w:tcPr>
            <w:tcW w:w="468" w:type="dxa"/>
            <w:vAlign w:val="bottom"/>
          </w:tcPr>
          <w:p w:rsidR="00213AB8" w:rsidRDefault="00213AB8" w:rsidP="00C354D7">
            <w:pPr>
              <w:contextualSpacing/>
            </w:pPr>
            <w:r>
              <w:t>10</w:t>
            </w:r>
          </w:p>
        </w:tc>
      </w:tr>
      <w:tr w:rsidR="00213AB8" w:rsidTr="00C354D7">
        <w:tc>
          <w:tcPr>
            <w:tcW w:w="4338" w:type="dxa"/>
            <w:vAlign w:val="bottom"/>
          </w:tcPr>
          <w:p w:rsidR="00213AB8" w:rsidRDefault="00213AB8" w:rsidP="008F313B">
            <w:pPr>
              <w:contextualSpacing/>
            </w:pPr>
            <w:r>
              <w:t>Scrap and salvage records</w:t>
            </w:r>
          </w:p>
        </w:tc>
        <w:tc>
          <w:tcPr>
            <w:tcW w:w="450" w:type="dxa"/>
            <w:vAlign w:val="bottom"/>
          </w:tcPr>
          <w:p w:rsidR="00213AB8" w:rsidRDefault="00213AB8" w:rsidP="00C354D7">
            <w:pPr>
              <w:contextualSpacing/>
            </w:pPr>
            <w:r>
              <w:t>10</w:t>
            </w:r>
          </w:p>
        </w:tc>
        <w:tc>
          <w:tcPr>
            <w:tcW w:w="4320" w:type="dxa"/>
            <w:vAlign w:val="bottom"/>
          </w:tcPr>
          <w:p w:rsidR="00213AB8" w:rsidRDefault="00213AB8" w:rsidP="00C354D7">
            <w:pPr>
              <w:contextualSpacing/>
            </w:pPr>
            <w:r>
              <w:t>Subsidiary ledgers</w:t>
            </w:r>
          </w:p>
        </w:tc>
        <w:tc>
          <w:tcPr>
            <w:tcW w:w="468" w:type="dxa"/>
            <w:vAlign w:val="bottom"/>
          </w:tcPr>
          <w:p w:rsidR="00213AB8" w:rsidRDefault="00213AB8" w:rsidP="00C354D7">
            <w:pPr>
              <w:contextualSpacing/>
            </w:pPr>
            <w:r>
              <w:t>10</w:t>
            </w:r>
          </w:p>
        </w:tc>
      </w:tr>
      <w:tr w:rsidR="00213AB8" w:rsidTr="00C354D7">
        <w:tc>
          <w:tcPr>
            <w:tcW w:w="4338" w:type="dxa"/>
            <w:vAlign w:val="bottom"/>
          </w:tcPr>
          <w:p w:rsidR="00213AB8" w:rsidRDefault="00213AB8" w:rsidP="008F313B">
            <w:pPr>
              <w:contextualSpacing/>
            </w:pPr>
            <w:r>
              <w:t>Tax returns (see § 4.4.7)</w:t>
            </w:r>
          </w:p>
        </w:tc>
        <w:tc>
          <w:tcPr>
            <w:tcW w:w="450" w:type="dxa"/>
            <w:vAlign w:val="bottom"/>
          </w:tcPr>
          <w:p w:rsidR="00213AB8" w:rsidRDefault="00213AB8" w:rsidP="00C354D7">
            <w:pPr>
              <w:contextualSpacing/>
            </w:pPr>
            <w:r>
              <w:t>P</w:t>
            </w:r>
          </w:p>
        </w:tc>
        <w:tc>
          <w:tcPr>
            <w:tcW w:w="4320" w:type="dxa"/>
            <w:vAlign w:val="bottom"/>
          </w:tcPr>
          <w:p w:rsidR="00213AB8" w:rsidRDefault="00213AB8" w:rsidP="00C354D7">
            <w:pPr>
              <w:contextualSpacing/>
            </w:pPr>
            <w:r>
              <w:t>Time sheets and cards</w:t>
            </w:r>
          </w:p>
        </w:tc>
        <w:tc>
          <w:tcPr>
            <w:tcW w:w="468" w:type="dxa"/>
            <w:vAlign w:val="bottom"/>
          </w:tcPr>
          <w:p w:rsidR="00213AB8" w:rsidRDefault="00213AB8" w:rsidP="00C354D7">
            <w:pPr>
              <w:contextualSpacing/>
            </w:pPr>
            <w:r>
              <w:t>10</w:t>
            </w:r>
          </w:p>
        </w:tc>
      </w:tr>
      <w:tr w:rsidR="00213AB8" w:rsidTr="00C354D7">
        <w:tc>
          <w:tcPr>
            <w:tcW w:w="4338" w:type="dxa"/>
            <w:vAlign w:val="bottom"/>
          </w:tcPr>
          <w:p w:rsidR="00213AB8" w:rsidRDefault="00213AB8" w:rsidP="008F313B">
            <w:pPr>
              <w:contextualSpacing/>
            </w:pPr>
            <w:r>
              <w:t>Voucher register and schedules</w:t>
            </w:r>
          </w:p>
        </w:tc>
        <w:tc>
          <w:tcPr>
            <w:tcW w:w="450" w:type="dxa"/>
            <w:vAlign w:val="bottom"/>
          </w:tcPr>
          <w:p w:rsidR="00213AB8" w:rsidRDefault="00213AB8" w:rsidP="00C354D7">
            <w:pPr>
              <w:contextualSpacing/>
            </w:pPr>
            <w:r>
              <w:t>10</w:t>
            </w:r>
          </w:p>
        </w:tc>
        <w:tc>
          <w:tcPr>
            <w:tcW w:w="4320" w:type="dxa"/>
            <w:vAlign w:val="bottom"/>
          </w:tcPr>
          <w:p w:rsidR="00213AB8" w:rsidRDefault="00213AB8" w:rsidP="00C354D7">
            <w:pPr>
              <w:contextualSpacing/>
            </w:pPr>
            <w:r>
              <w:t>Volunteer records</w:t>
            </w:r>
          </w:p>
        </w:tc>
        <w:tc>
          <w:tcPr>
            <w:tcW w:w="468" w:type="dxa"/>
            <w:vAlign w:val="bottom"/>
          </w:tcPr>
          <w:p w:rsidR="00213AB8" w:rsidRDefault="00213AB8" w:rsidP="00C354D7">
            <w:pPr>
              <w:contextualSpacing/>
            </w:pPr>
            <w:r>
              <w:t>3</w:t>
            </w:r>
          </w:p>
        </w:tc>
      </w:tr>
      <w:tr w:rsidR="00213AB8" w:rsidTr="00213AB8">
        <w:tc>
          <w:tcPr>
            <w:tcW w:w="9576" w:type="dxa"/>
            <w:gridSpan w:val="4"/>
            <w:vAlign w:val="bottom"/>
          </w:tcPr>
          <w:p w:rsidR="00213AB8" w:rsidRPr="00213AB8" w:rsidRDefault="00213AB8" w:rsidP="00213AB8">
            <w:pPr>
              <w:contextualSpacing/>
              <w:jc w:val="center"/>
              <w:rPr>
                <w:i/>
              </w:rPr>
            </w:pPr>
            <w:r>
              <w:rPr>
                <w:i/>
              </w:rPr>
              <w:t>Retention periods are in years, ‘P’ denotes permanent retention</w:t>
            </w:r>
          </w:p>
        </w:tc>
      </w:tr>
    </w:tbl>
    <w:p w:rsidR="00C354D7" w:rsidRDefault="00213AB8" w:rsidP="004B316D">
      <w:pPr>
        <w:contextualSpacing/>
      </w:pPr>
      <w:r>
        <w:tab/>
        <w:t>4.4.2</w:t>
      </w:r>
      <w:r>
        <w:tab/>
        <w:t>All ledgers, transfer payments, stubs showing issues, record of interest coupon, options,</w:t>
      </w:r>
      <w:r>
        <w:tab/>
      </w:r>
      <w:r>
        <w:tab/>
      </w:r>
      <w:r>
        <w:tab/>
        <w:t xml:space="preserve"> etc.</w:t>
      </w:r>
    </w:p>
    <w:p w:rsidR="00213AB8" w:rsidRDefault="00213AB8" w:rsidP="004B316D">
      <w:pPr>
        <w:contextualSpacing/>
      </w:pPr>
      <w:r>
        <w:tab/>
        <w:t>4.4.3</w:t>
      </w:r>
      <w:r>
        <w:tab/>
        <w:t xml:space="preserve">Canceled checks for important payments; i.e. taxes, purchase of property, special </w:t>
      </w:r>
      <w:r>
        <w:tab/>
      </w:r>
      <w:r>
        <w:tab/>
      </w:r>
      <w:r>
        <w:tab/>
        <w:t xml:space="preserve">contracts, etc.  The papers pertaining to the underlying transaction should also be kept </w:t>
      </w:r>
      <w:r>
        <w:tab/>
      </w:r>
      <w:r>
        <w:tab/>
      </w:r>
      <w:r>
        <w:tab/>
        <w:t>permanently.</w:t>
      </w:r>
    </w:p>
    <w:p w:rsidR="00213AB8" w:rsidRDefault="00213AB8" w:rsidP="004B316D">
      <w:pPr>
        <w:contextualSpacing/>
      </w:pPr>
      <w:r>
        <w:tab/>
        <w:t>4.4.4</w:t>
      </w:r>
      <w:r>
        <w:tab/>
        <w:t>Donation records pertaining to endowment funds and to significant restricted funds.</w:t>
      </w:r>
    </w:p>
    <w:p w:rsidR="00213AB8" w:rsidRDefault="00213AB8" w:rsidP="004B316D">
      <w:pPr>
        <w:contextualSpacing/>
      </w:pPr>
      <w:r>
        <w:tab/>
        <w:t>4.4.5</w:t>
      </w:r>
      <w:r>
        <w:tab/>
        <w:t xml:space="preserve">Includes allowance and reimbursement of Officers, Directors, Employees and Volunteers </w:t>
      </w:r>
      <w:r>
        <w:tab/>
      </w:r>
      <w:r>
        <w:tab/>
        <w:t>for travel and other expenses.</w:t>
      </w:r>
    </w:p>
    <w:p w:rsidR="00213AB8" w:rsidRDefault="00213AB8" w:rsidP="004B316D">
      <w:pPr>
        <w:contextualSpacing/>
      </w:pPr>
      <w:r>
        <w:tab/>
        <w:t>4.4.6</w:t>
      </w:r>
      <w:r>
        <w:tab/>
        <w:t>Includes current accident reports, claims, policies, etc.</w:t>
      </w:r>
    </w:p>
    <w:p w:rsidR="00213AB8" w:rsidRDefault="00213AB8" w:rsidP="004B316D">
      <w:pPr>
        <w:contextualSpacing/>
      </w:pPr>
      <w:r>
        <w:tab/>
        <w:t>4.4.7</w:t>
      </w:r>
      <w:r>
        <w:tab/>
        <w:t xml:space="preserve">Includes returns, worksheets, revenue reports and other documents relating to </w:t>
      </w:r>
      <w:r>
        <w:tab/>
      </w:r>
      <w:r>
        <w:tab/>
      </w:r>
      <w:r>
        <w:tab/>
      </w:r>
      <w:r>
        <w:tab/>
        <w:t>preparation of returns.</w:t>
      </w:r>
    </w:p>
    <w:p w:rsidR="00286AB1" w:rsidRDefault="00286AB1" w:rsidP="004B316D">
      <w:pPr>
        <w:contextualSpacing/>
      </w:pPr>
      <w:r>
        <w:tab/>
        <w:t>4.4.8</w:t>
      </w:r>
      <w:r>
        <w:tab/>
        <w:t xml:space="preserve">All documents may be destroyed after the required retention periods listed above by </w:t>
      </w:r>
      <w:r>
        <w:tab/>
      </w:r>
      <w:r>
        <w:tab/>
      </w:r>
      <w:r>
        <w:tab/>
        <w:t>the Organization’s Treasurer, or a designee thereof.</w:t>
      </w:r>
    </w:p>
    <w:p w:rsidR="00213AB8" w:rsidRDefault="00286AB1" w:rsidP="004B316D">
      <w:pPr>
        <w:contextualSpacing/>
      </w:pPr>
      <w:r>
        <w:tab/>
        <w:t>4.4.9</w:t>
      </w:r>
      <w:r w:rsidR="00213AB8">
        <w:tab/>
        <w:t xml:space="preserve">All permitted document destruction shall be halted if the Organization is being </w:t>
      </w:r>
      <w:r>
        <w:tab/>
      </w:r>
      <w:r>
        <w:tab/>
      </w:r>
      <w:r>
        <w:tab/>
      </w:r>
      <w:r>
        <w:tab/>
      </w:r>
      <w:r w:rsidR="00213AB8">
        <w:t xml:space="preserve">investigated by a governmental law enforcement agency and routine destruction shall </w:t>
      </w:r>
      <w:r>
        <w:tab/>
      </w:r>
      <w:r>
        <w:tab/>
      </w:r>
      <w:r>
        <w:tab/>
      </w:r>
      <w:r w:rsidR="00213AB8">
        <w:t>not be resumed without the written</w:t>
      </w:r>
      <w:r>
        <w:t xml:space="preserve"> approval of legal counsel.</w:t>
      </w:r>
    </w:p>
    <w:p w:rsidR="00213AB8" w:rsidRPr="004B316D" w:rsidRDefault="00213AB8" w:rsidP="004B316D">
      <w:pPr>
        <w:contextualSpacing/>
      </w:pPr>
    </w:p>
    <w:p w:rsidR="00096442" w:rsidRDefault="00606313" w:rsidP="00606313">
      <w:pPr>
        <w:pStyle w:val="Heading3"/>
        <w:rPr>
          <w:rStyle w:val="Strong"/>
        </w:rPr>
      </w:pPr>
      <w:bookmarkStart w:id="27" w:name="_Toc309248737"/>
      <w:r w:rsidRPr="00606313">
        <w:rPr>
          <w:rStyle w:val="Strong"/>
        </w:rPr>
        <w:lastRenderedPageBreak/>
        <w:t>4.5</w:t>
      </w:r>
      <w:r w:rsidRPr="00606313">
        <w:rPr>
          <w:rStyle w:val="Strong"/>
        </w:rPr>
        <w:tab/>
        <w:t>Banking Policies</w:t>
      </w:r>
      <w:bookmarkEnd w:id="27"/>
    </w:p>
    <w:p w:rsidR="00096442" w:rsidRDefault="00096442" w:rsidP="00096442">
      <w:pPr>
        <w:contextualSpacing/>
      </w:pPr>
      <w:r>
        <w:tab/>
        <w:t>4.5.1</w:t>
      </w:r>
      <w:r>
        <w:tab/>
      </w:r>
      <w:r>
        <w:rPr>
          <w:u w:val="single"/>
        </w:rPr>
        <w:t>Bank Accounts</w:t>
      </w:r>
      <w:r>
        <w:t xml:space="preserve">:  The Organization may establish such bank accounts they deem </w:t>
      </w:r>
      <w:r w:rsidR="00FE3E24">
        <w:tab/>
      </w:r>
      <w:r w:rsidR="00FE3E24">
        <w:tab/>
      </w:r>
      <w:r w:rsidR="00FE3E24">
        <w:tab/>
      </w:r>
      <w:r w:rsidR="00FE3E24">
        <w:tab/>
      </w:r>
      <w:r>
        <w:t xml:space="preserve">reasonable and appropriate.  </w:t>
      </w:r>
    </w:p>
    <w:p w:rsidR="00096442" w:rsidRDefault="00096442" w:rsidP="00096442">
      <w:pPr>
        <w:ind w:firstLine="720"/>
        <w:contextualSpacing/>
      </w:pPr>
      <w:r>
        <w:t>4.5.1 (</w:t>
      </w:r>
      <w:proofErr w:type="gramStart"/>
      <w:r>
        <w:t>a</w:t>
      </w:r>
      <w:proofErr w:type="gramEnd"/>
      <w:r>
        <w:t>)</w:t>
      </w:r>
      <w:r>
        <w:tab/>
        <w:t xml:space="preserve">Accounts shall only be held at institutions that are members of the Federal </w:t>
      </w:r>
      <w:r w:rsidR="00FE3E24">
        <w:tab/>
      </w:r>
      <w:r w:rsidR="00FE3E24">
        <w:tab/>
      </w:r>
      <w:r w:rsidR="00FE3E24">
        <w:tab/>
      </w:r>
      <w:r w:rsidR="00FE3E24">
        <w:tab/>
      </w:r>
      <w:r>
        <w:t xml:space="preserve">Deposit Insurance Corporation.  </w:t>
      </w:r>
    </w:p>
    <w:p w:rsidR="001F5A69" w:rsidRDefault="00096442" w:rsidP="001F5A69">
      <w:pPr>
        <w:ind w:firstLine="720"/>
        <w:contextualSpacing/>
      </w:pPr>
      <w:r>
        <w:t>4.5.1 (</w:t>
      </w:r>
      <w:proofErr w:type="gramStart"/>
      <w:r>
        <w:t>b</w:t>
      </w:r>
      <w:proofErr w:type="gramEnd"/>
      <w:r>
        <w:t>)</w:t>
      </w:r>
      <w:r>
        <w:tab/>
        <w:t xml:space="preserve">Bank accounts shall be opened and closed collectively by the Organization’s </w:t>
      </w:r>
      <w:r w:rsidR="00FE3E24">
        <w:tab/>
      </w:r>
      <w:r w:rsidR="00FE3E24">
        <w:tab/>
      </w:r>
      <w:r w:rsidR="00FE3E24">
        <w:tab/>
      </w:r>
      <w:r w:rsidR="00FE3E24">
        <w:tab/>
      </w:r>
      <w:r>
        <w:t>President and Treasure, w</w:t>
      </w:r>
      <w:r w:rsidR="001F5A69">
        <w:t xml:space="preserve">ith the advice and consent of the Board of Directors. </w:t>
      </w:r>
    </w:p>
    <w:p w:rsidR="001F5A69" w:rsidRDefault="001F5A69" w:rsidP="001F5A69">
      <w:pPr>
        <w:ind w:firstLine="720"/>
        <w:contextualSpacing/>
      </w:pPr>
    </w:p>
    <w:p w:rsidR="00FE3E24" w:rsidRDefault="001F5A69" w:rsidP="001F5A69">
      <w:pPr>
        <w:ind w:firstLine="720"/>
        <w:contextualSpacing/>
      </w:pPr>
      <w:r>
        <w:t>4.5.2</w:t>
      </w:r>
      <w:r>
        <w:tab/>
      </w:r>
      <w:r>
        <w:rPr>
          <w:u w:val="single"/>
        </w:rPr>
        <w:t>Chec</w:t>
      </w:r>
      <w:r w:rsidR="00FE3E24">
        <w:rPr>
          <w:u w:val="single"/>
        </w:rPr>
        <w:t>ks, Drafts &amp; Other Forms of Payment</w:t>
      </w:r>
      <w:r w:rsidR="00FE3E24">
        <w:t xml:space="preserve">:  All checks, drafts, and other forms of </w:t>
      </w:r>
      <w:r w:rsidR="00FE3E24">
        <w:tab/>
      </w:r>
      <w:r w:rsidR="00FE3E24">
        <w:tab/>
      </w:r>
      <w:r w:rsidR="00FE3E24">
        <w:tab/>
        <w:t>payment shall be signed by the Organization’s President and Treasurer.</w:t>
      </w:r>
    </w:p>
    <w:p w:rsidR="00FE3E24" w:rsidRDefault="00FE3E24" w:rsidP="001F5A69">
      <w:pPr>
        <w:ind w:firstLine="720"/>
        <w:contextualSpacing/>
      </w:pPr>
      <w:r>
        <w:t>4.5.2 (</w:t>
      </w:r>
      <w:proofErr w:type="gramStart"/>
      <w:r>
        <w:t>a</w:t>
      </w:r>
      <w:proofErr w:type="gramEnd"/>
      <w:r>
        <w:t>)</w:t>
      </w:r>
      <w:r>
        <w:tab/>
        <w:t xml:space="preserve">Signatures may be applied to the instrument electronically or through other </w:t>
      </w:r>
      <w:r>
        <w:tab/>
      </w:r>
      <w:r>
        <w:tab/>
      </w:r>
      <w:r>
        <w:tab/>
      </w:r>
      <w:r>
        <w:tab/>
        <w:t>measures with the consent of the President and Treasurer.</w:t>
      </w:r>
    </w:p>
    <w:p w:rsidR="00FE3E24" w:rsidRDefault="00FE3E24" w:rsidP="001F5A69">
      <w:pPr>
        <w:ind w:firstLine="720"/>
        <w:contextualSpacing/>
      </w:pPr>
    </w:p>
    <w:p w:rsidR="00606313" w:rsidRPr="001F5A69" w:rsidRDefault="00FE3E24" w:rsidP="001F5A69">
      <w:pPr>
        <w:ind w:firstLine="720"/>
        <w:contextualSpacing/>
        <w:rPr>
          <w:rStyle w:val="Strong"/>
          <w:b w:val="0"/>
          <w:bCs w:val="0"/>
        </w:rPr>
      </w:pPr>
      <w:r>
        <w:t>4.5.3</w:t>
      </w:r>
      <w:r>
        <w:tab/>
      </w:r>
      <w:r>
        <w:rPr>
          <w:u w:val="single"/>
        </w:rPr>
        <w:t>Transfers</w:t>
      </w:r>
      <w:r>
        <w:t xml:space="preserve">:  Money transfers may be made between Organization bank accounts only.  </w:t>
      </w:r>
      <w:r>
        <w:tab/>
      </w:r>
      <w:r>
        <w:tab/>
      </w:r>
      <w:r>
        <w:tab/>
        <w:t>Transfers shall be authorized by the President and Treasurer.</w:t>
      </w:r>
      <w:r w:rsidR="00B863DE">
        <w:rPr>
          <w:rStyle w:val="Strong"/>
        </w:rPr>
        <w:br/>
      </w:r>
    </w:p>
    <w:p w:rsidR="001413B6" w:rsidRDefault="00606313" w:rsidP="001413B6">
      <w:pPr>
        <w:pStyle w:val="Heading3"/>
        <w:contextualSpacing/>
        <w:rPr>
          <w:rStyle w:val="Strong"/>
        </w:rPr>
      </w:pPr>
      <w:bookmarkStart w:id="28" w:name="_Toc309248738"/>
      <w:r w:rsidRPr="00606313">
        <w:rPr>
          <w:rStyle w:val="Strong"/>
        </w:rPr>
        <w:t>4.6</w:t>
      </w:r>
      <w:r w:rsidRPr="00606313">
        <w:rPr>
          <w:rStyle w:val="Strong"/>
        </w:rPr>
        <w:tab/>
        <w:t>Loans &amp; Leases</w:t>
      </w:r>
      <w:bookmarkEnd w:id="28"/>
    </w:p>
    <w:p w:rsidR="00B863DE" w:rsidRDefault="00B863DE" w:rsidP="001413B6">
      <w:r>
        <w:tab/>
        <w:t>4.6.1</w:t>
      </w:r>
      <w:r>
        <w:tab/>
      </w:r>
      <w:r>
        <w:rPr>
          <w:u w:val="single"/>
        </w:rPr>
        <w:t>Loans</w:t>
      </w:r>
      <w:r>
        <w:t>: The Organization shall have no loans, nor shall it make loans to any individual,</w:t>
      </w:r>
      <w:r>
        <w:tab/>
      </w:r>
      <w:r>
        <w:tab/>
      </w:r>
      <w:r>
        <w:tab/>
        <w:t xml:space="preserve"> individuals or organizations.</w:t>
      </w:r>
    </w:p>
    <w:p w:rsidR="00FE3E24" w:rsidRPr="00FE3E24" w:rsidRDefault="00FE3E24" w:rsidP="00B863DE">
      <w:r>
        <w:tab/>
        <w:t>4.6.2</w:t>
      </w:r>
      <w:r>
        <w:tab/>
      </w:r>
      <w:r>
        <w:rPr>
          <w:u w:val="single"/>
        </w:rPr>
        <w:t>Leases</w:t>
      </w:r>
      <w:r>
        <w:t xml:space="preserve">:  </w:t>
      </w:r>
      <w:r w:rsidR="001413B6">
        <w:t xml:space="preserve">All leases entered into by the Organization shall have prior approval of the </w:t>
      </w:r>
      <w:r w:rsidR="001413B6">
        <w:tab/>
      </w:r>
      <w:r w:rsidR="001413B6">
        <w:tab/>
      </w:r>
      <w:r w:rsidR="001413B6">
        <w:tab/>
        <w:t xml:space="preserve">Board of Directors.  Leases shall be signed by the Organization’s President.  Any lease </w:t>
      </w:r>
      <w:r w:rsidR="001413B6">
        <w:tab/>
      </w:r>
      <w:r w:rsidR="001413B6">
        <w:tab/>
      </w:r>
      <w:r w:rsidR="001413B6">
        <w:tab/>
        <w:t>not signed by the Organization’s President shall be deemed void.</w:t>
      </w:r>
    </w:p>
    <w:p w:rsidR="00606313" w:rsidRDefault="00606313" w:rsidP="00606313">
      <w:pPr>
        <w:pStyle w:val="Heading3"/>
        <w:rPr>
          <w:rStyle w:val="Strong"/>
        </w:rPr>
      </w:pPr>
      <w:bookmarkStart w:id="29" w:name="_Toc309248739"/>
      <w:r w:rsidRPr="00606313">
        <w:rPr>
          <w:rStyle w:val="Strong"/>
        </w:rPr>
        <w:t>4.7</w:t>
      </w:r>
      <w:r w:rsidRPr="00606313">
        <w:rPr>
          <w:rStyle w:val="Strong"/>
        </w:rPr>
        <w:tab/>
        <w:t>Grants</w:t>
      </w:r>
      <w:bookmarkEnd w:id="29"/>
    </w:p>
    <w:p w:rsidR="001413B6" w:rsidRDefault="001413B6" w:rsidP="001413B6">
      <w:pPr>
        <w:contextualSpacing/>
      </w:pPr>
      <w:r>
        <w:tab/>
        <w:t>4.7.1</w:t>
      </w:r>
      <w:r>
        <w:tab/>
      </w:r>
      <w:r>
        <w:rPr>
          <w:u w:val="single"/>
        </w:rPr>
        <w:t>Acceptance</w:t>
      </w:r>
      <w:r>
        <w:t xml:space="preserve">:  The Organization may accept any grants, approved by the Board of </w:t>
      </w:r>
      <w:r>
        <w:tab/>
      </w:r>
      <w:r>
        <w:tab/>
      </w:r>
      <w:r>
        <w:tab/>
        <w:t xml:space="preserve">Directors, which help accomplish its charitable purpose.  No grant shall be accepted </w:t>
      </w:r>
      <w:r>
        <w:tab/>
      </w:r>
      <w:r>
        <w:tab/>
      </w:r>
      <w:r>
        <w:tab/>
        <w:t>without prior approval of the Board of Directors.</w:t>
      </w:r>
    </w:p>
    <w:p w:rsidR="001413B6" w:rsidRDefault="001413B6" w:rsidP="001413B6">
      <w:pPr>
        <w:ind w:firstLine="720"/>
        <w:contextualSpacing/>
      </w:pPr>
    </w:p>
    <w:p w:rsidR="001413B6" w:rsidRDefault="001413B6" w:rsidP="001413B6">
      <w:pPr>
        <w:ind w:firstLine="720"/>
        <w:contextualSpacing/>
      </w:pPr>
      <w:r>
        <w:t>4.7.2</w:t>
      </w:r>
      <w:r>
        <w:tab/>
      </w:r>
      <w:r>
        <w:rPr>
          <w:u w:val="single"/>
        </w:rPr>
        <w:t>Maintenance</w:t>
      </w:r>
      <w:r>
        <w:t>: The Organization shall maintain grants in the following manner:</w:t>
      </w:r>
    </w:p>
    <w:p w:rsidR="001413B6" w:rsidRDefault="001413B6" w:rsidP="001413B6">
      <w:pPr>
        <w:ind w:firstLine="720"/>
        <w:contextualSpacing/>
      </w:pPr>
      <w:r>
        <w:t>4.7.2 (</w:t>
      </w:r>
      <w:proofErr w:type="gramStart"/>
      <w:r>
        <w:t>a</w:t>
      </w:r>
      <w:proofErr w:type="gramEnd"/>
      <w:r>
        <w:t>)</w:t>
      </w:r>
      <w:r>
        <w:tab/>
      </w:r>
      <w:r w:rsidRPr="001413B6">
        <w:t>All</w:t>
      </w:r>
      <w:r>
        <w:t xml:space="preserve"> grant money shall be kept separate from the general accounts of the </w:t>
      </w:r>
      <w:r>
        <w:tab/>
      </w:r>
      <w:r>
        <w:tab/>
      </w:r>
      <w:r>
        <w:tab/>
      </w:r>
      <w:r>
        <w:tab/>
      </w:r>
      <w:r>
        <w:tab/>
        <w:t xml:space="preserve">Organization.  This requirement can be met through the use of accounting </w:t>
      </w:r>
      <w:r>
        <w:tab/>
      </w:r>
      <w:r>
        <w:tab/>
      </w:r>
      <w:r>
        <w:tab/>
      </w:r>
      <w:r>
        <w:tab/>
        <w:t xml:space="preserve">software and does not necessitate a separate bank account.  </w:t>
      </w:r>
    </w:p>
    <w:p w:rsidR="001413B6" w:rsidRDefault="001413B6" w:rsidP="001413B6">
      <w:pPr>
        <w:contextualSpacing/>
      </w:pPr>
      <w:r>
        <w:tab/>
        <w:t>4.7.2 (</w:t>
      </w:r>
      <w:proofErr w:type="gramStart"/>
      <w:r>
        <w:t>b</w:t>
      </w:r>
      <w:proofErr w:type="gramEnd"/>
      <w:r>
        <w:t>)</w:t>
      </w:r>
      <w:r>
        <w:tab/>
        <w:t xml:space="preserve">All Officer, Directors and Employees shall keep a careful and accurate account of </w:t>
      </w:r>
      <w:r w:rsidR="000372D7">
        <w:tab/>
      </w:r>
      <w:r w:rsidR="000372D7">
        <w:tab/>
      </w:r>
      <w:r w:rsidR="000372D7">
        <w:tab/>
      </w:r>
      <w:r>
        <w:t xml:space="preserve">all time spent working on grant activities.  </w:t>
      </w:r>
      <w:r w:rsidR="000372D7">
        <w:t xml:space="preserve">This account shall included tasks </w:t>
      </w:r>
      <w:r w:rsidR="000372D7">
        <w:tab/>
      </w:r>
      <w:r w:rsidR="000372D7">
        <w:tab/>
      </w:r>
      <w:r w:rsidR="000372D7">
        <w:tab/>
      </w:r>
      <w:r w:rsidR="000372D7">
        <w:tab/>
        <w:t>performed.</w:t>
      </w:r>
    </w:p>
    <w:p w:rsidR="000372D7" w:rsidRDefault="000372D7" w:rsidP="001413B6">
      <w:pPr>
        <w:contextualSpacing/>
      </w:pPr>
      <w:r>
        <w:tab/>
        <w:t>4.7.2 (c)</w:t>
      </w:r>
      <w:r>
        <w:tab/>
        <w:t xml:space="preserve">The Organization’s Committee on Budget and Finance shall review all grant </w:t>
      </w:r>
      <w:r>
        <w:tab/>
      </w:r>
      <w:r>
        <w:tab/>
      </w:r>
      <w:r>
        <w:tab/>
      </w:r>
      <w:r>
        <w:tab/>
        <w:t xml:space="preserve">expenditures quarterly to ensure that they comply with the guidance of the </w:t>
      </w:r>
      <w:r>
        <w:tab/>
      </w:r>
      <w:r>
        <w:tab/>
      </w:r>
      <w:r>
        <w:tab/>
      </w:r>
      <w:r>
        <w:tab/>
        <w:t>grant.</w:t>
      </w:r>
    </w:p>
    <w:p w:rsidR="001413B6" w:rsidRPr="001413B6" w:rsidRDefault="001413B6" w:rsidP="001413B6">
      <w:pPr>
        <w:contextualSpacing/>
      </w:pPr>
      <w:r>
        <w:tab/>
      </w:r>
    </w:p>
    <w:p w:rsidR="00606313" w:rsidRDefault="00606313" w:rsidP="00606313">
      <w:pPr>
        <w:pStyle w:val="Heading3"/>
        <w:rPr>
          <w:rStyle w:val="Strong"/>
        </w:rPr>
      </w:pPr>
      <w:bookmarkStart w:id="30" w:name="_Toc309248740"/>
      <w:r w:rsidRPr="00606313">
        <w:rPr>
          <w:rStyle w:val="Strong"/>
        </w:rPr>
        <w:lastRenderedPageBreak/>
        <w:t>4.8</w:t>
      </w:r>
      <w:r w:rsidRPr="00606313">
        <w:rPr>
          <w:rStyle w:val="Strong"/>
        </w:rPr>
        <w:tab/>
        <w:t>Investments</w:t>
      </w:r>
      <w:bookmarkEnd w:id="30"/>
    </w:p>
    <w:p w:rsidR="000372D7" w:rsidRDefault="000372D7" w:rsidP="000372D7">
      <w:pPr>
        <w:contextualSpacing/>
      </w:pPr>
      <w:r>
        <w:tab/>
        <w:t>4.8.1</w:t>
      </w:r>
      <w:r>
        <w:tab/>
      </w:r>
      <w:r>
        <w:rPr>
          <w:u w:val="single"/>
        </w:rPr>
        <w:t>Intent for Future Policy</w:t>
      </w:r>
      <w:r>
        <w:t xml:space="preserve">:  At such time that the Organization deems it prudent to make </w:t>
      </w:r>
      <w:r>
        <w:tab/>
      </w:r>
      <w:r>
        <w:tab/>
      </w:r>
      <w:r>
        <w:tab/>
        <w:t xml:space="preserve">investments they shall adopted an investment policy prior to making such investments.  </w:t>
      </w:r>
      <w:r>
        <w:tab/>
      </w:r>
      <w:r>
        <w:tab/>
      </w:r>
      <w:r>
        <w:tab/>
        <w:t>Such policy shall include, but not be limited to:</w:t>
      </w:r>
    </w:p>
    <w:p w:rsidR="000372D7" w:rsidRDefault="000372D7" w:rsidP="000372D7">
      <w:pPr>
        <w:contextualSpacing/>
      </w:pPr>
      <w:r>
        <w:tab/>
        <w:t>4.8.1 (</w:t>
      </w:r>
      <w:proofErr w:type="gramStart"/>
      <w:r>
        <w:t>a</w:t>
      </w:r>
      <w:proofErr w:type="gramEnd"/>
      <w:r>
        <w:t>)</w:t>
      </w:r>
      <w:r>
        <w:tab/>
        <w:t>What types of investments are appropriate for the Organization.</w:t>
      </w:r>
    </w:p>
    <w:p w:rsidR="000372D7" w:rsidRDefault="000372D7" w:rsidP="000372D7">
      <w:pPr>
        <w:contextualSpacing/>
      </w:pPr>
      <w:r>
        <w:tab/>
        <w:t>4.8.1 (</w:t>
      </w:r>
      <w:proofErr w:type="gramStart"/>
      <w:r>
        <w:t>b</w:t>
      </w:r>
      <w:proofErr w:type="gramEnd"/>
      <w:r>
        <w:t>)</w:t>
      </w:r>
      <w:r>
        <w:tab/>
        <w:t>What risk threshold is appropriate for the Organization.</w:t>
      </w:r>
    </w:p>
    <w:p w:rsidR="000372D7" w:rsidRDefault="000372D7" w:rsidP="000372D7">
      <w:pPr>
        <w:contextualSpacing/>
      </w:pPr>
      <w:r>
        <w:tab/>
        <w:t>4.8.1 (c)</w:t>
      </w:r>
      <w:r>
        <w:tab/>
        <w:t>Who is authorized to initiate or make changes to investments.</w:t>
      </w:r>
    </w:p>
    <w:p w:rsidR="000372D7" w:rsidRDefault="000372D7" w:rsidP="000372D7">
      <w:pPr>
        <w:contextualSpacing/>
      </w:pPr>
      <w:r>
        <w:tab/>
        <w:t>4.8.1 (</w:t>
      </w:r>
      <w:proofErr w:type="gramStart"/>
      <w:r>
        <w:t>d</w:t>
      </w:r>
      <w:proofErr w:type="gramEnd"/>
      <w:r>
        <w:t>)</w:t>
      </w:r>
      <w:r>
        <w:tab/>
        <w:t>How investment managers and/or advisors are selected and evaluated.</w:t>
      </w:r>
    </w:p>
    <w:p w:rsidR="000372D7" w:rsidRDefault="000372D7" w:rsidP="000372D7">
      <w:pPr>
        <w:contextualSpacing/>
      </w:pPr>
      <w:r>
        <w:tab/>
        <w:t>4.8.1 (</w:t>
      </w:r>
      <w:proofErr w:type="gramStart"/>
      <w:r>
        <w:t>e</w:t>
      </w:r>
      <w:proofErr w:type="gramEnd"/>
      <w:r>
        <w:t>)</w:t>
      </w:r>
      <w:r>
        <w:tab/>
        <w:t>What portion of earnings will be reinvested to grow the principal.</w:t>
      </w:r>
    </w:p>
    <w:p w:rsidR="000372D7" w:rsidRDefault="000372D7" w:rsidP="000372D7">
      <w:pPr>
        <w:contextualSpacing/>
      </w:pPr>
      <w:r>
        <w:tab/>
      </w:r>
    </w:p>
    <w:p w:rsidR="000372D7" w:rsidRPr="000372D7" w:rsidRDefault="000372D7" w:rsidP="000372D7">
      <w:pPr>
        <w:contextualSpacing/>
      </w:pPr>
      <w:r>
        <w:tab/>
        <w:t>4.8.2</w:t>
      </w:r>
      <w:r>
        <w:tab/>
        <w:t xml:space="preserve">The Board of Directors may establish separate investment policies for specific </w:t>
      </w:r>
      <w:r>
        <w:tab/>
      </w:r>
      <w:r>
        <w:tab/>
      </w:r>
      <w:r>
        <w:tab/>
      </w:r>
      <w:r>
        <w:tab/>
        <w:t xml:space="preserve">investment funds; however, each policy shall, at a minimum, include the provisions </w:t>
      </w:r>
      <w:r>
        <w:tab/>
      </w:r>
      <w:r>
        <w:tab/>
      </w:r>
      <w:r>
        <w:tab/>
        <w:t>above and shall comply with a minimum investment policy.</w:t>
      </w:r>
    </w:p>
    <w:p w:rsidR="00606313" w:rsidRPr="00216A90" w:rsidRDefault="00606313" w:rsidP="00216A90">
      <w:pPr>
        <w:pStyle w:val="Heading1"/>
        <w:rPr>
          <w:rStyle w:val="Strong"/>
          <w:b/>
          <w:bCs/>
        </w:rPr>
      </w:pPr>
      <w:bookmarkStart w:id="31" w:name="_Toc309248741"/>
      <w:r w:rsidRPr="00216A90">
        <w:rPr>
          <w:rStyle w:val="Strong"/>
          <w:b/>
          <w:bCs/>
        </w:rPr>
        <w:t>Section 5 – Procurement Policies</w:t>
      </w:r>
      <w:bookmarkEnd w:id="31"/>
    </w:p>
    <w:p w:rsidR="00023533" w:rsidRDefault="00A1165F" w:rsidP="005A4685">
      <w:pPr>
        <w:pStyle w:val="Heading3"/>
      </w:pPr>
      <w:bookmarkStart w:id="32" w:name="_Toc309248742"/>
      <w:r>
        <w:t>5</w:t>
      </w:r>
      <w:r w:rsidR="00606313">
        <w:t>.1</w:t>
      </w:r>
      <w:r w:rsidR="00606313">
        <w:tab/>
      </w:r>
      <w:r w:rsidR="00023533">
        <w:t>General</w:t>
      </w:r>
      <w:bookmarkEnd w:id="32"/>
    </w:p>
    <w:p w:rsidR="00023533" w:rsidRDefault="00023533" w:rsidP="00023533">
      <w:r>
        <w:tab/>
        <w:t xml:space="preserve">The purpose of these procurement policies is to provide guidance for the purchasing of goods </w:t>
      </w:r>
      <w:r>
        <w:tab/>
        <w:t xml:space="preserve">and services by the Organization and to ensure that the goals of the organization are achieved in </w:t>
      </w:r>
      <w:r>
        <w:tab/>
        <w:t>an efficient and effective manner.</w:t>
      </w:r>
    </w:p>
    <w:p w:rsidR="00023533" w:rsidRPr="00023533" w:rsidRDefault="00A1165F" w:rsidP="00023533">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5</w:t>
      </w:r>
      <w:r w:rsidR="00023533" w:rsidRPr="00023533">
        <w:rPr>
          <w:rFonts w:asciiTheme="majorHAnsi" w:eastAsiaTheme="majorEastAsia" w:hAnsiTheme="majorHAnsi" w:cstheme="majorBidi"/>
          <w:b/>
          <w:bCs/>
          <w:color w:val="4F81BD" w:themeColor="accent1"/>
        </w:rPr>
        <w:t>.2</w:t>
      </w:r>
      <w:r w:rsidR="00023533" w:rsidRPr="00023533">
        <w:rPr>
          <w:rFonts w:asciiTheme="majorHAnsi" w:eastAsiaTheme="majorEastAsia" w:hAnsiTheme="majorHAnsi" w:cstheme="majorBidi"/>
          <w:b/>
          <w:bCs/>
          <w:color w:val="4F81BD" w:themeColor="accent1"/>
        </w:rPr>
        <w:tab/>
        <w:t>Justification for Purchase</w:t>
      </w:r>
      <w:r w:rsidR="00023533">
        <w:rPr>
          <w:rFonts w:asciiTheme="majorHAnsi" w:eastAsiaTheme="majorEastAsia" w:hAnsiTheme="majorHAnsi" w:cstheme="majorBidi"/>
          <w:b/>
          <w:bCs/>
          <w:color w:val="4F81BD" w:themeColor="accent1"/>
        </w:rPr>
        <w:br/>
      </w:r>
      <w:r w:rsidR="00023533">
        <w:rPr>
          <w:rFonts w:asciiTheme="majorHAnsi" w:eastAsiaTheme="majorEastAsia" w:hAnsiTheme="majorHAnsi" w:cstheme="majorBidi"/>
          <w:b/>
          <w:bCs/>
          <w:color w:val="4F81BD" w:themeColor="accent1"/>
        </w:rPr>
        <w:tab/>
      </w:r>
      <w:r w:rsidR="00023533" w:rsidRPr="00023533">
        <w:t xml:space="preserve">Prior to the purchase of unbudgeted goods and services, there must be sufficient justification </w:t>
      </w:r>
      <w:r w:rsidR="00023533">
        <w:tab/>
      </w:r>
      <w:r w:rsidR="00023533" w:rsidRPr="00023533">
        <w:t xml:space="preserve">presented to the Board of Directors to demonstrate that there is a need for the goods and </w:t>
      </w:r>
      <w:r w:rsidR="00023533">
        <w:tab/>
      </w:r>
      <w:r w:rsidR="00023533" w:rsidRPr="00023533">
        <w:t>services to be purchased.</w:t>
      </w:r>
    </w:p>
    <w:p w:rsidR="00606313" w:rsidRDefault="00A1165F" w:rsidP="003207E6">
      <w:pPr>
        <w:pStyle w:val="Heading3"/>
      </w:pPr>
      <w:bookmarkStart w:id="33" w:name="_Toc309248743"/>
      <w:r>
        <w:t>5.3</w:t>
      </w:r>
      <w:r w:rsidR="00023533" w:rsidRPr="00023533">
        <w:tab/>
      </w:r>
      <w:r w:rsidR="00606313" w:rsidRPr="00023533">
        <w:t>Competitive Bidding Requirements</w:t>
      </w:r>
      <w:bookmarkEnd w:id="33"/>
    </w:p>
    <w:p w:rsidR="00CF33B9" w:rsidRPr="00CF33B9" w:rsidRDefault="00DF3746" w:rsidP="005049F1">
      <w:pPr>
        <w:contextualSpacing/>
      </w:pPr>
      <w:r>
        <w:tab/>
      </w:r>
      <w:r w:rsidR="00A1165F">
        <w:t>5.3</w:t>
      </w:r>
      <w:r w:rsidR="00CF33B9">
        <w:t>.1</w:t>
      </w:r>
      <w:r w:rsidR="00CF33B9">
        <w:tab/>
      </w:r>
      <w:r w:rsidR="00CF33B9">
        <w:rPr>
          <w:u w:val="single"/>
        </w:rPr>
        <w:t>Definitions</w:t>
      </w:r>
      <w:r w:rsidR="00A1165F">
        <w:t>:</w:t>
      </w:r>
      <w:r w:rsidR="00A1165F">
        <w:br/>
      </w:r>
      <w:r w:rsidR="00A1165F">
        <w:tab/>
        <w:t>5.3</w:t>
      </w:r>
      <w:r w:rsidR="00CF33B9">
        <w:t>.1 (a)</w:t>
      </w:r>
      <w:r w:rsidR="00CF33B9">
        <w:tab/>
      </w:r>
      <w:r w:rsidR="00CF33B9">
        <w:rPr>
          <w:i/>
          <w:u w:val="single"/>
        </w:rPr>
        <w:t>Potential Bidder</w:t>
      </w:r>
      <w:r w:rsidR="00CF33B9">
        <w:rPr>
          <w:i/>
        </w:rPr>
        <w:t xml:space="preserve">: </w:t>
      </w:r>
      <w:r w:rsidR="00CF33B9">
        <w:t xml:space="preserve">A potential bidder is in individual or firm that normally, or is </w:t>
      </w:r>
      <w:r w:rsidR="00CF33B9">
        <w:tab/>
      </w:r>
      <w:r w:rsidR="00CF33B9">
        <w:tab/>
      </w:r>
      <w:r w:rsidR="00CF33B9">
        <w:tab/>
      </w:r>
      <w:r w:rsidR="00CF33B9">
        <w:tab/>
        <w:t>qualified to, provide the service the Organization is seeking to contract.</w:t>
      </w:r>
    </w:p>
    <w:p w:rsidR="005049F1" w:rsidRDefault="00A1165F" w:rsidP="00CF33B9">
      <w:pPr>
        <w:ind w:firstLine="720"/>
        <w:contextualSpacing/>
      </w:pPr>
      <w:r>
        <w:t>5.3</w:t>
      </w:r>
      <w:r w:rsidR="00DF3746">
        <w:t>.</w:t>
      </w:r>
      <w:r w:rsidR="00CF33B9">
        <w:t>2</w:t>
      </w:r>
      <w:r w:rsidR="00DF3746">
        <w:tab/>
      </w:r>
      <w:r w:rsidR="00DF3746">
        <w:rPr>
          <w:u w:val="single"/>
        </w:rPr>
        <w:t>Bidding Requirements</w:t>
      </w:r>
      <w:r w:rsidR="00DF3746">
        <w:t xml:space="preserve">:  When contracting for services that exceed an annual cost of </w:t>
      </w:r>
      <w:r w:rsidR="005049F1">
        <w:tab/>
      </w:r>
      <w:r w:rsidR="005049F1">
        <w:tab/>
      </w:r>
      <w:r w:rsidR="005049F1">
        <w:tab/>
      </w:r>
      <w:r w:rsidR="00DF3746">
        <w:t xml:space="preserve">$3,000 per year the Organization must issue Requests for Proposals to potential bidders </w:t>
      </w:r>
      <w:r w:rsidR="005049F1">
        <w:tab/>
      </w:r>
      <w:r w:rsidR="005049F1">
        <w:tab/>
      </w:r>
      <w:r w:rsidR="005049F1">
        <w:tab/>
      </w:r>
      <w:r w:rsidR="00DF3746">
        <w:t xml:space="preserve">prior to contracting a service.  The minimum number of potential contractors invited to </w:t>
      </w:r>
      <w:r w:rsidR="005049F1">
        <w:tab/>
      </w:r>
      <w:r w:rsidR="005049F1">
        <w:tab/>
      </w:r>
      <w:r w:rsidR="005049F1">
        <w:tab/>
      </w:r>
      <w:r w:rsidR="00DF3746">
        <w:t xml:space="preserve">bid and the number of days the bid must remain open depend upon the projected </w:t>
      </w:r>
      <w:r w:rsidR="005049F1">
        <w:tab/>
      </w:r>
      <w:r w:rsidR="005049F1">
        <w:tab/>
      </w:r>
      <w:r w:rsidR="005049F1">
        <w:tab/>
      </w:r>
      <w:r w:rsidR="00DF3746">
        <w:t>tender amount.  The requirements are as follows:</w:t>
      </w:r>
      <w:r w:rsidR="00CF33B9">
        <w:tab/>
      </w:r>
      <w:r w:rsidR="00CF33B9">
        <w:tab/>
      </w:r>
      <w:r w:rsidR="00CF33B9">
        <w:tab/>
      </w:r>
      <w:r w:rsidR="00CF33B9">
        <w:tab/>
      </w:r>
      <w:r w:rsidR="00CF33B9">
        <w:tab/>
      </w:r>
      <w:r w:rsidR="00CF33B9">
        <w:tab/>
      </w:r>
      <w:r>
        <w:t>5.3</w:t>
      </w:r>
      <w:r w:rsidR="00CF33B9">
        <w:t>.2</w:t>
      </w:r>
      <w:r w:rsidR="005049F1">
        <w:t xml:space="preserve"> (a)</w:t>
      </w:r>
      <w:r w:rsidR="005049F1">
        <w:tab/>
      </w:r>
      <w:proofErr w:type="gramStart"/>
      <w:r w:rsidR="005049F1">
        <w:t>In</w:t>
      </w:r>
      <w:proofErr w:type="gramEnd"/>
      <w:r w:rsidR="005049F1">
        <w:t xml:space="preserve"> the case that a contract has a projected </w:t>
      </w:r>
      <w:r w:rsidR="00CF33B9">
        <w:t xml:space="preserve">annual </w:t>
      </w:r>
      <w:r w:rsidR="005049F1">
        <w:t>val</w:t>
      </w:r>
      <w:r w:rsidR="00CF33B9">
        <w:t xml:space="preserve">ue of $3,001 to $7,500 a </w:t>
      </w:r>
      <w:r w:rsidR="00CF33B9">
        <w:tab/>
      </w:r>
      <w:r w:rsidR="00CF33B9">
        <w:tab/>
      </w:r>
      <w:r w:rsidR="00CF33B9">
        <w:tab/>
      </w:r>
      <w:r w:rsidR="00CF33B9">
        <w:tab/>
        <w:t xml:space="preserve">minimum </w:t>
      </w:r>
      <w:r w:rsidR="005049F1">
        <w:t xml:space="preserve">of four (4) potential contractors must be invited to bid and the bid </w:t>
      </w:r>
      <w:r w:rsidR="00CF33B9">
        <w:tab/>
      </w:r>
      <w:r w:rsidR="00CF33B9">
        <w:tab/>
      </w:r>
      <w:r w:rsidR="00CF33B9">
        <w:tab/>
      </w:r>
      <w:r w:rsidR="00CF33B9">
        <w:tab/>
      </w:r>
      <w:r w:rsidR="005049F1">
        <w:t>must remain</w:t>
      </w:r>
      <w:r w:rsidR="00CF33B9">
        <w:t xml:space="preserve"> </w:t>
      </w:r>
      <w:r w:rsidR="005049F1">
        <w:t>open for a minimum of fifteen (15) days.  The cont</w:t>
      </w:r>
      <w:r w:rsidR="00CF33B9">
        <w:t xml:space="preserve">act cannot be </w:t>
      </w:r>
      <w:r w:rsidR="00CF33B9">
        <w:tab/>
      </w:r>
      <w:r w:rsidR="00CF33B9">
        <w:tab/>
      </w:r>
      <w:r w:rsidR="00CF33B9">
        <w:tab/>
      </w:r>
      <w:r w:rsidR="00CF33B9">
        <w:tab/>
        <w:t xml:space="preserve">award if less </w:t>
      </w:r>
      <w:r w:rsidR="005049F1">
        <w:t>than two (2) bids are received.</w:t>
      </w:r>
    </w:p>
    <w:p w:rsidR="005049F1" w:rsidRDefault="00A1165F" w:rsidP="005049F1">
      <w:pPr>
        <w:contextualSpacing/>
      </w:pPr>
      <w:r>
        <w:tab/>
        <w:t>5.3</w:t>
      </w:r>
      <w:r w:rsidR="00CF33B9">
        <w:t>.2</w:t>
      </w:r>
      <w:r w:rsidR="005049F1">
        <w:t xml:space="preserve"> (b)</w:t>
      </w:r>
      <w:r w:rsidR="005049F1">
        <w:tab/>
        <w:t xml:space="preserve">In the case that a contract has a projected </w:t>
      </w:r>
      <w:r w:rsidR="00CF33B9">
        <w:t xml:space="preserve">annual value of $7,501 to $25,000 a </w:t>
      </w:r>
      <w:r w:rsidR="00CF33B9">
        <w:tab/>
      </w:r>
      <w:r w:rsidR="00CF33B9">
        <w:tab/>
      </w:r>
      <w:r w:rsidR="00CF33B9">
        <w:tab/>
      </w:r>
      <w:r w:rsidR="00CF33B9">
        <w:tab/>
      </w:r>
      <w:r w:rsidR="005049F1">
        <w:t>minimum of six (6) potential contractors must be i</w:t>
      </w:r>
      <w:r w:rsidR="00CF33B9">
        <w:t xml:space="preserve">nvited to bid and the bid must </w:t>
      </w:r>
      <w:r w:rsidR="00CF33B9">
        <w:lastRenderedPageBreak/>
        <w:tab/>
      </w:r>
      <w:r w:rsidR="00CF33B9">
        <w:tab/>
      </w:r>
      <w:r w:rsidR="00CF33B9">
        <w:tab/>
      </w:r>
      <w:r w:rsidR="005049F1">
        <w:t xml:space="preserve">remain open for a </w:t>
      </w:r>
      <w:r w:rsidR="00CF33B9">
        <w:t>m</w:t>
      </w:r>
      <w:r w:rsidR="005049F1">
        <w:t>inimum of thirty (30) day</w:t>
      </w:r>
      <w:r w:rsidR="00CF33B9">
        <w:t xml:space="preserve">s.  The contract cannot be </w:t>
      </w:r>
      <w:r w:rsidR="00CF33B9">
        <w:tab/>
      </w:r>
      <w:r w:rsidR="00CF33B9">
        <w:tab/>
      </w:r>
      <w:r w:rsidR="00CF33B9">
        <w:tab/>
      </w:r>
      <w:r w:rsidR="00CF33B9">
        <w:tab/>
      </w:r>
      <w:r w:rsidR="00CF33B9">
        <w:tab/>
      </w:r>
      <w:r w:rsidR="005049F1">
        <w:t>awarded if less than three (3) bids are received.</w:t>
      </w:r>
    </w:p>
    <w:p w:rsidR="005049F1" w:rsidRDefault="00A1165F" w:rsidP="005049F1">
      <w:pPr>
        <w:contextualSpacing/>
      </w:pPr>
      <w:r>
        <w:tab/>
        <w:t>5.3</w:t>
      </w:r>
      <w:r w:rsidR="00CF33B9">
        <w:t>.2</w:t>
      </w:r>
      <w:r w:rsidR="005049F1">
        <w:t xml:space="preserve"> (c)</w:t>
      </w:r>
      <w:r w:rsidR="005049F1">
        <w:tab/>
        <w:t xml:space="preserve">In the case that a contract has a projected </w:t>
      </w:r>
      <w:r w:rsidR="00CF33B9">
        <w:t xml:space="preserve">annual </w:t>
      </w:r>
      <w:r w:rsidR="005049F1">
        <w:t xml:space="preserve">value of $25,001 or more a </w:t>
      </w:r>
      <w:r w:rsidR="00CF33B9">
        <w:tab/>
      </w:r>
      <w:r w:rsidR="00CF33B9">
        <w:tab/>
      </w:r>
      <w:r w:rsidR="00CF33B9">
        <w:tab/>
      </w:r>
      <w:r w:rsidR="00CF33B9">
        <w:tab/>
        <w:t xml:space="preserve">minimum </w:t>
      </w:r>
      <w:r w:rsidR="005049F1">
        <w:t>of eight (8) potential contractors must be invited to</w:t>
      </w:r>
      <w:r w:rsidR="00CF33B9">
        <w:t xml:space="preserve"> bid and the bid </w:t>
      </w:r>
      <w:r w:rsidR="00CF33B9">
        <w:tab/>
      </w:r>
      <w:r w:rsidR="00CF33B9">
        <w:tab/>
      </w:r>
      <w:r w:rsidR="00CF33B9">
        <w:tab/>
      </w:r>
      <w:r w:rsidR="00CF33B9">
        <w:tab/>
        <w:t xml:space="preserve">must remain </w:t>
      </w:r>
      <w:r w:rsidR="005049F1">
        <w:t>open for a minimum of forty-five (45) days.  The co</w:t>
      </w:r>
      <w:r w:rsidR="00CF33B9">
        <w:t xml:space="preserve">ntract cannot </w:t>
      </w:r>
      <w:r w:rsidR="00CF33B9">
        <w:tab/>
      </w:r>
      <w:r w:rsidR="00CF33B9">
        <w:tab/>
      </w:r>
      <w:r w:rsidR="00CF33B9">
        <w:tab/>
      </w:r>
      <w:r w:rsidR="00CF33B9">
        <w:tab/>
        <w:t xml:space="preserve">be awarded if </w:t>
      </w:r>
      <w:r w:rsidR="005049F1">
        <w:t xml:space="preserve">less than four (4) bids are received. </w:t>
      </w:r>
    </w:p>
    <w:p w:rsidR="00B161C9" w:rsidRDefault="00A1165F" w:rsidP="005049F1">
      <w:pPr>
        <w:contextualSpacing/>
      </w:pPr>
      <w:r>
        <w:tab/>
        <w:t>5.3</w:t>
      </w:r>
      <w:r w:rsidR="00CF33B9">
        <w:t>.2</w:t>
      </w:r>
      <w:r w:rsidR="005049F1">
        <w:t xml:space="preserve"> (</w:t>
      </w:r>
      <w:proofErr w:type="gramStart"/>
      <w:r w:rsidR="005049F1">
        <w:t>d</w:t>
      </w:r>
      <w:proofErr w:type="gramEnd"/>
      <w:r w:rsidR="005049F1">
        <w:t>)</w:t>
      </w:r>
      <w:r w:rsidR="005049F1">
        <w:tab/>
        <w:t xml:space="preserve">These bidding requirements do not apply to emergency situations.  For a </w:t>
      </w:r>
      <w:r w:rsidR="00B161C9">
        <w:tab/>
      </w:r>
      <w:r w:rsidR="00B161C9">
        <w:tab/>
      </w:r>
      <w:r w:rsidR="00B161C9">
        <w:tab/>
      </w:r>
      <w:r w:rsidR="00B161C9">
        <w:tab/>
      </w:r>
      <w:r w:rsidR="005049F1">
        <w:t xml:space="preserve">situation to be deemed an emergency at least two-thirds </w:t>
      </w:r>
      <w:r w:rsidR="00B161C9">
        <w:t xml:space="preserve">(2/3s) </w:t>
      </w:r>
      <w:r w:rsidR="005049F1">
        <w:t xml:space="preserve">of the members </w:t>
      </w:r>
      <w:r w:rsidR="00B161C9">
        <w:tab/>
      </w:r>
      <w:r w:rsidR="00B161C9">
        <w:tab/>
      </w:r>
      <w:r w:rsidR="00B161C9">
        <w:tab/>
      </w:r>
      <w:r w:rsidR="00B161C9">
        <w:tab/>
      </w:r>
      <w:r w:rsidR="005049F1">
        <w:t xml:space="preserve">of the Board of Directors must agree that the situation is an emergency.  </w:t>
      </w:r>
    </w:p>
    <w:p w:rsidR="00B161C9" w:rsidRDefault="00A1165F" w:rsidP="00B161C9">
      <w:pPr>
        <w:ind w:firstLine="720"/>
        <w:contextualSpacing/>
      </w:pPr>
      <w:r>
        <w:t>5.3</w:t>
      </w:r>
      <w:r w:rsidR="00CF33B9">
        <w:t>.2</w:t>
      </w:r>
      <w:r w:rsidR="00B161C9">
        <w:t xml:space="preserve"> (</w:t>
      </w:r>
      <w:proofErr w:type="gramStart"/>
      <w:r w:rsidR="00B161C9">
        <w:t>d</w:t>
      </w:r>
      <w:proofErr w:type="gramEnd"/>
      <w:r w:rsidR="00B161C9">
        <w:t>)(</w:t>
      </w:r>
      <w:proofErr w:type="spellStart"/>
      <w:r w:rsidR="00B161C9">
        <w:t>i</w:t>
      </w:r>
      <w:proofErr w:type="spellEnd"/>
      <w:r w:rsidR="00B161C9">
        <w:t>)</w:t>
      </w:r>
      <w:r w:rsidR="00B161C9">
        <w:tab/>
      </w:r>
      <w:r w:rsidR="005049F1">
        <w:t>In emergency sit</w:t>
      </w:r>
      <w:r w:rsidR="00B161C9">
        <w:t>uations all directors, officers and</w:t>
      </w:r>
      <w:r w:rsidR="005049F1">
        <w:t xml:space="preserve"> employees</w:t>
      </w:r>
      <w:r w:rsidR="00B161C9">
        <w:t>,</w:t>
      </w:r>
      <w:r w:rsidR="005049F1">
        <w:t xml:space="preserve"> </w:t>
      </w:r>
      <w:r w:rsidR="00B161C9">
        <w:t xml:space="preserve">who have </w:t>
      </w:r>
      <w:r w:rsidR="00B161C9">
        <w:tab/>
      </w:r>
      <w:r w:rsidR="00B161C9">
        <w:tab/>
      </w:r>
      <w:r w:rsidR="00B161C9">
        <w:tab/>
      </w:r>
      <w:r w:rsidR="00B161C9">
        <w:tab/>
      </w:r>
      <w:r w:rsidR="00B161C9">
        <w:tab/>
        <w:t>significant influence over the actions of the Organization,</w:t>
      </w:r>
      <w:r w:rsidR="005049F1">
        <w:t xml:space="preserve"> are disqualified from </w:t>
      </w:r>
      <w:r w:rsidR="00B161C9">
        <w:tab/>
      </w:r>
      <w:r w:rsidR="00B161C9">
        <w:tab/>
      </w:r>
      <w:r w:rsidR="00B161C9">
        <w:tab/>
      </w:r>
      <w:r w:rsidR="00B161C9">
        <w:tab/>
      </w:r>
      <w:r w:rsidR="005049F1">
        <w:t>bid</w:t>
      </w:r>
      <w:r w:rsidR="00B161C9">
        <w:t xml:space="preserve">ding or receiving the contract.  </w:t>
      </w:r>
    </w:p>
    <w:p w:rsidR="002922AA" w:rsidRDefault="002922AA" w:rsidP="00B161C9">
      <w:pPr>
        <w:ind w:firstLine="720"/>
        <w:contextualSpacing/>
      </w:pPr>
      <w:r>
        <w:t>5.3.2 (</w:t>
      </w:r>
      <w:proofErr w:type="gramStart"/>
      <w:r>
        <w:t>d</w:t>
      </w:r>
      <w:proofErr w:type="gramEnd"/>
      <w:r>
        <w:t>)(ii)</w:t>
      </w:r>
      <w:r>
        <w:tab/>
        <w:t xml:space="preserve">In the case that an officer, director or employee of the organization participates </w:t>
      </w:r>
      <w:r>
        <w:tab/>
      </w:r>
      <w:r>
        <w:tab/>
      </w:r>
      <w:r>
        <w:tab/>
      </w:r>
      <w:r>
        <w:tab/>
        <w:t xml:space="preserve">in the development of the terms and requirements of a request for proposal </w:t>
      </w:r>
      <w:r>
        <w:tab/>
      </w:r>
      <w:r>
        <w:tab/>
      </w:r>
      <w:r>
        <w:tab/>
      </w:r>
      <w:r>
        <w:tab/>
        <w:t xml:space="preserve">they shall be disqualified from responding to such request for proposal.  If a bid </w:t>
      </w:r>
      <w:r>
        <w:tab/>
      </w:r>
      <w:r>
        <w:tab/>
      </w:r>
      <w:r>
        <w:tab/>
      </w:r>
      <w:r>
        <w:tab/>
        <w:t xml:space="preserve">is not received in response to the said request for proposal in at least the </w:t>
      </w:r>
      <w:r>
        <w:tab/>
      </w:r>
      <w:r>
        <w:tab/>
      </w:r>
      <w:r>
        <w:tab/>
      </w:r>
      <w:r>
        <w:tab/>
        <w:t xml:space="preserve">minimum </w:t>
      </w:r>
      <w:proofErr w:type="gramStart"/>
      <w:r>
        <w:t>amount  of</w:t>
      </w:r>
      <w:proofErr w:type="gramEnd"/>
      <w:r>
        <w:t xml:space="preserve"> time that request is required to remain up and the </w:t>
      </w:r>
      <w:r>
        <w:tab/>
      </w:r>
      <w:r>
        <w:tab/>
      </w:r>
      <w:r>
        <w:tab/>
      </w:r>
      <w:r>
        <w:tab/>
        <w:t xml:space="preserve">Organization has made an honest and substantial effort to find a potential </w:t>
      </w:r>
      <w:r>
        <w:tab/>
      </w:r>
      <w:r>
        <w:tab/>
      </w:r>
      <w:r>
        <w:tab/>
      </w:r>
      <w:r>
        <w:tab/>
        <w:t xml:space="preserve">bidder, this provision will be void and an officer, director or employee of the </w:t>
      </w:r>
      <w:r>
        <w:tab/>
      </w:r>
      <w:r>
        <w:tab/>
      </w:r>
      <w:r>
        <w:tab/>
      </w:r>
      <w:r>
        <w:tab/>
        <w:t>Organization will be allowed to submit a proposal.</w:t>
      </w:r>
    </w:p>
    <w:p w:rsidR="00B161C9" w:rsidRDefault="00A1165F" w:rsidP="00B161C9">
      <w:pPr>
        <w:ind w:firstLine="720"/>
        <w:contextualSpacing/>
      </w:pPr>
      <w:r>
        <w:t>5.3</w:t>
      </w:r>
      <w:r w:rsidR="00CF33B9">
        <w:t>.2</w:t>
      </w:r>
      <w:r w:rsidR="00B161C9">
        <w:t xml:space="preserve"> (d)(i</w:t>
      </w:r>
      <w:r w:rsidR="002922AA">
        <w:t>i</w:t>
      </w:r>
      <w:r w:rsidR="00B161C9">
        <w:t>i)</w:t>
      </w:r>
      <w:r w:rsidR="00B161C9">
        <w:tab/>
        <w:t xml:space="preserve">In the event that the Organization has made an honest and substantial attempt </w:t>
      </w:r>
      <w:r w:rsidR="00B161C9">
        <w:tab/>
      </w:r>
      <w:r w:rsidR="00B161C9">
        <w:tab/>
      </w:r>
      <w:r w:rsidR="00B161C9">
        <w:tab/>
      </w:r>
      <w:r w:rsidR="00B161C9">
        <w:tab/>
        <w:t xml:space="preserve">to find an independent contract but has been unable to find a qualified contract, </w:t>
      </w:r>
      <w:r w:rsidR="00B161C9">
        <w:tab/>
      </w:r>
      <w:r w:rsidR="00B161C9">
        <w:tab/>
      </w:r>
      <w:r w:rsidR="00B161C9">
        <w:tab/>
        <w:t xml:space="preserve">the contract may be awarded to a director, officer or employee at a fair market </w:t>
      </w:r>
      <w:r w:rsidR="00B161C9">
        <w:tab/>
      </w:r>
      <w:r w:rsidR="00B161C9">
        <w:tab/>
      </w:r>
      <w:r w:rsidR="00B161C9">
        <w:tab/>
      </w:r>
      <w:r w:rsidR="00B161C9">
        <w:tab/>
        <w:t>value following the procedures found in Sections 2.2 and 4.3.</w:t>
      </w:r>
    </w:p>
    <w:p w:rsidR="00B161C9" w:rsidRDefault="00B161C9" w:rsidP="00B161C9">
      <w:pPr>
        <w:ind w:firstLine="720"/>
        <w:contextualSpacing/>
      </w:pPr>
    </w:p>
    <w:p w:rsidR="00B161C9" w:rsidRDefault="00A1165F" w:rsidP="00B161C9">
      <w:pPr>
        <w:ind w:firstLine="720"/>
        <w:contextualSpacing/>
      </w:pPr>
      <w:r>
        <w:t>5.3</w:t>
      </w:r>
      <w:r w:rsidR="00B161C9">
        <w:t>.2</w:t>
      </w:r>
      <w:r w:rsidR="00B161C9">
        <w:tab/>
      </w:r>
      <w:r w:rsidR="00B161C9">
        <w:rPr>
          <w:u w:val="single"/>
        </w:rPr>
        <w:t>Request for Proposal Process</w:t>
      </w:r>
      <w:r w:rsidR="00B161C9">
        <w:t xml:space="preserve">: When the Organization issues Requests for Proposals the </w:t>
      </w:r>
      <w:r w:rsidR="00B161C9">
        <w:tab/>
      </w:r>
      <w:r w:rsidR="00B161C9">
        <w:tab/>
      </w:r>
      <w:r w:rsidR="00B161C9">
        <w:tab/>
        <w:t>following process shall be used:</w:t>
      </w:r>
    </w:p>
    <w:p w:rsidR="002922AA" w:rsidRDefault="002922AA" w:rsidP="00B161C9">
      <w:pPr>
        <w:ind w:firstLine="720"/>
        <w:contextualSpacing/>
      </w:pPr>
      <w:r>
        <w:t>5.3.2 (a)</w:t>
      </w:r>
      <w:r>
        <w:tab/>
        <w:t xml:space="preserve">In the case that an officer, director or employee intend to respond to a request </w:t>
      </w:r>
      <w:r>
        <w:tab/>
      </w:r>
      <w:r>
        <w:tab/>
      </w:r>
      <w:r>
        <w:tab/>
      </w:r>
      <w:r>
        <w:tab/>
        <w:t xml:space="preserve">for proposal they shall </w:t>
      </w:r>
      <w:proofErr w:type="spellStart"/>
      <w:r>
        <w:t>recuse</w:t>
      </w:r>
      <w:proofErr w:type="spellEnd"/>
      <w:r>
        <w:t xml:space="preserve"> themselves from all discusses, considerations and </w:t>
      </w:r>
      <w:r>
        <w:tab/>
      </w:r>
      <w:r>
        <w:tab/>
      </w:r>
      <w:r>
        <w:tab/>
      </w:r>
      <w:r>
        <w:tab/>
        <w:t xml:space="preserve">decisions regarding the development of such request for proposal. </w:t>
      </w:r>
    </w:p>
    <w:p w:rsidR="00CF33B9" w:rsidRDefault="00A1165F" w:rsidP="00B161C9">
      <w:pPr>
        <w:ind w:firstLine="720"/>
        <w:contextualSpacing/>
      </w:pPr>
      <w:r>
        <w:t>5.3</w:t>
      </w:r>
      <w:r w:rsidR="002922AA">
        <w:t>.2 (</w:t>
      </w:r>
      <w:proofErr w:type="gramStart"/>
      <w:r w:rsidR="002922AA">
        <w:t>b</w:t>
      </w:r>
      <w:proofErr w:type="gramEnd"/>
      <w:r w:rsidR="00B161C9">
        <w:t>)</w:t>
      </w:r>
      <w:r w:rsidR="00B161C9">
        <w:tab/>
      </w:r>
      <w:r w:rsidR="00CF33B9">
        <w:t xml:space="preserve">The Request for Proposal shall be </w:t>
      </w:r>
      <w:r w:rsidR="00165D93">
        <w:t>issued</w:t>
      </w:r>
      <w:r w:rsidR="00CF33B9">
        <w:t>, either by mail o</w:t>
      </w:r>
      <w:r w:rsidR="00165D93">
        <w:t xml:space="preserve">r electronically, to no </w:t>
      </w:r>
      <w:r w:rsidR="00165D93">
        <w:tab/>
      </w:r>
      <w:r w:rsidR="00165D93">
        <w:tab/>
      </w:r>
      <w:r w:rsidR="00165D93">
        <w:tab/>
      </w:r>
      <w:r w:rsidR="00165D93">
        <w:tab/>
        <w:t xml:space="preserve">less </w:t>
      </w:r>
      <w:r w:rsidR="00CF33B9">
        <w:t>than the minimum number of potential bidders required by Section 4.2.2.</w:t>
      </w:r>
    </w:p>
    <w:p w:rsidR="00CF33B9" w:rsidRDefault="00A1165F" w:rsidP="00B161C9">
      <w:pPr>
        <w:ind w:firstLine="720"/>
        <w:contextualSpacing/>
      </w:pPr>
      <w:r>
        <w:t>5.3</w:t>
      </w:r>
      <w:r w:rsidR="002922AA">
        <w:t>.2 (c</w:t>
      </w:r>
      <w:r w:rsidR="00CF33B9">
        <w:t>)</w:t>
      </w:r>
      <w:r w:rsidR="00CF33B9">
        <w:tab/>
        <w:t xml:space="preserve">A notice of the </w:t>
      </w:r>
      <w:r w:rsidR="00165D93">
        <w:t xml:space="preserve">issuance </w:t>
      </w:r>
      <w:r w:rsidR="00CF33B9">
        <w:t>of the Request for Proposal shall be announced on the</w:t>
      </w:r>
      <w:r w:rsidR="00165D93">
        <w:tab/>
      </w:r>
      <w:r w:rsidR="00165D93">
        <w:tab/>
      </w:r>
      <w:r w:rsidR="00165D93">
        <w:tab/>
      </w:r>
      <w:r w:rsidR="00165D93">
        <w:tab/>
      </w:r>
      <w:r w:rsidR="00CF33B9">
        <w:t xml:space="preserve">Organizations website, at times in which the Organization maintains a website.  </w:t>
      </w:r>
      <w:r w:rsidR="00165D93">
        <w:tab/>
      </w:r>
      <w:r w:rsidR="00165D93">
        <w:tab/>
      </w:r>
      <w:r w:rsidR="00165D93">
        <w:tab/>
      </w:r>
      <w:r w:rsidR="00165D93">
        <w:tab/>
      </w:r>
      <w:r w:rsidR="00CF33B9">
        <w:t xml:space="preserve">The announcement shall contain the information contained in the Requests for </w:t>
      </w:r>
      <w:r w:rsidR="00165D93">
        <w:tab/>
      </w:r>
      <w:r w:rsidR="00165D93">
        <w:tab/>
      </w:r>
      <w:r w:rsidR="00165D93">
        <w:tab/>
      </w:r>
      <w:r w:rsidR="00165D93">
        <w:tab/>
      </w:r>
      <w:r w:rsidR="00CF33B9">
        <w:t>Proposal sent to potential bidders.</w:t>
      </w:r>
    </w:p>
    <w:p w:rsidR="00CF33B9" w:rsidRDefault="00A1165F" w:rsidP="00B161C9">
      <w:pPr>
        <w:ind w:firstLine="720"/>
        <w:contextualSpacing/>
      </w:pPr>
      <w:r>
        <w:t>5.3</w:t>
      </w:r>
      <w:r w:rsidR="002922AA">
        <w:t>.2 (d</w:t>
      </w:r>
      <w:r w:rsidR="00CF33B9">
        <w:t>)</w:t>
      </w:r>
      <w:r w:rsidR="00CF33B9">
        <w:tab/>
        <w:t xml:space="preserve">If an individual or firm, whom was not originally issued a Request for Proposal, </w:t>
      </w:r>
      <w:r w:rsidR="00165D93">
        <w:tab/>
      </w:r>
      <w:r w:rsidR="00165D93">
        <w:tab/>
      </w:r>
      <w:r w:rsidR="00165D93">
        <w:tab/>
      </w:r>
      <w:r w:rsidR="00165D93">
        <w:tab/>
      </w:r>
      <w:r w:rsidR="00CF33B9">
        <w:t xml:space="preserve">requests a formal Request for Proposal they shall receive the request within a </w:t>
      </w:r>
      <w:r w:rsidR="00165D93">
        <w:tab/>
      </w:r>
      <w:r w:rsidR="00165D93">
        <w:tab/>
      </w:r>
      <w:r w:rsidR="00165D93">
        <w:tab/>
      </w:r>
      <w:r w:rsidR="00165D93">
        <w:tab/>
      </w:r>
      <w:r w:rsidR="00CF33B9">
        <w:t>reasonable amount of time.</w:t>
      </w:r>
    </w:p>
    <w:p w:rsidR="00165D93" w:rsidRDefault="00A1165F" w:rsidP="00165D93">
      <w:pPr>
        <w:ind w:firstLine="720"/>
        <w:contextualSpacing/>
      </w:pPr>
      <w:r>
        <w:t>5.3</w:t>
      </w:r>
      <w:r w:rsidR="002922AA">
        <w:t>.2 (</w:t>
      </w:r>
      <w:proofErr w:type="gramStart"/>
      <w:r w:rsidR="002922AA">
        <w:t>e</w:t>
      </w:r>
      <w:proofErr w:type="gramEnd"/>
      <w:r w:rsidR="00CF33B9">
        <w:t>)</w:t>
      </w:r>
      <w:r w:rsidR="00CF33B9">
        <w:tab/>
        <w:t xml:space="preserve">Bids received from individuals or firms whom were not issued a Request for </w:t>
      </w:r>
      <w:r w:rsidR="00165D93">
        <w:tab/>
      </w:r>
      <w:r w:rsidR="00165D93">
        <w:tab/>
      </w:r>
      <w:r w:rsidR="00165D93">
        <w:tab/>
      </w:r>
      <w:r w:rsidR="00165D93">
        <w:tab/>
      </w:r>
      <w:r w:rsidR="00CF33B9">
        <w:t xml:space="preserve">Proposal will be considered without </w:t>
      </w:r>
      <w:r w:rsidR="00165D93">
        <w:t xml:space="preserve">prejudice. </w:t>
      </w:r>
    </w:p>
    <w:p w:rsidR="00165D93" w:rsidRDefault="00165D93" w:rsidP="00165D93">
      <w:pPr>
        <w:contextualSpacing/>
      </w:pPr>
    </w:p>
    <w:p w:rsidR="00606313" w:rsidRDefault="00A1165F" w:rsidP="00165D93">
      <w:pPr>
        <w:pStyle w:val="Heading3"/>
      </w:pPr>
      <w:bookmarkStart w:id="34" w:name="_Toc309248744"/>
      <w:r>
        <w:lastRenderedPageBreak/>
        <w:t>5.4</w:t>
      </w:r>
      <w:r w:rsidR="005A4685">
        <w:tab/>
        <w:t>Contract Management</w:t>
      </w:r>
      <w:bookmarkEnd w:id="34"/>
    </w:p>
    <w:p w:rsidR="00A77C8B" w:rsidRDefault="00A1165F" w:rsidP="00A77C8B">
      <w:pPr>
        <w:ind w:left="720"/>
        <w:contextualSpacing/>
      </w:pPr>
      <w:r>
        <w:t>5.4</w:t>
      </w:r>
      <w:r w:rsidR="003207E6">
        <w:t>.1</w:t>
      </w:r>
      <w:r w:rsidR="003207E6">
        <w:tab/>
      </w:r>
      <w:r w:rsidR="00A77C8B">
        <w:rPr>
          <w:u w:val="single"/>
        </w:rPr>
        <w:t xml:space="preserve">Awarding a </w:t>
      </w:r>
      <w:r w:rsidR="00A77C8B" w:rsidRPr="00A77C8B">
        <w:rPr>
          <w:u w:val="single"/>
        </w:rPr>
        <w:t>Contract</w:t>
      </w:r>
      <w:r w:rsidR="00A77C8B">
        <w:t>:</w:t>
      </w:r>
      <w:r>
        <w:t xml:space="preserve"> </w:t>
      </w:r>
      <w:r>
        <w:br/>
        <w:t>5.4</w:t>
      </w:r>
      <w:r w:rsidR="00A77C8B">
        <w:t>.1 (a)</w:t>
      </w:r>
      <w:r w:rsidR="00A77C8B">
        <w:tab/>
      </w:r>
      <w:proofErr w:type="gramStart"/>
      <w:r w:rsidR="00A77C8B">
        <w:t>Any</w:t>
      </w:r>
      <w:proofErr w:type="gramEnd"/>
      <w:r w:rsidR="00A77C8B">
        <w:t xml:space="preserve"> director, officer or employee (who has significant influence over the actions </w:t>
      </w:r>
      <w:r w:rsidR="00A77C8B">
        <w:tab/>
      </w:r>
      <w:r w:rsidR="00A77C8B">
        <w:tab/>
        <w:t xml:space="preserve">of the Organization) shall disclose any actual or potential conflicts of interest </w:t>
      </w:r>
      <w:r w:rsidR="00A77C8B">
        <w:tab/>
      </w:r>
      <w:r w:rsidR="00A77C8B">
        <w:tab/>
      </w:r>
      <w:r w:rsidR="00A77C8B">
        <w:tab/>
        <w:t>prior to the Organizations consideration of any bids, pursuant to Section 2.2.</w:t>
      </w:r>
    </w:p>
    <w:p w:rsidR="00A77C8B" w:rsidRDefault="00A1165F" w:rsidP="00A77C8B">
      <w:pPr>
        <w:ind w:left="720"/>
        <w:contextualSpacing/>
      </w:pPr>
      <w:r>
        <w:t>5.4</w:t>
      </w:r>
      <w:r w:rsidR="00A77C8B">
        <w:t>.1 (</w:t>
      </w:r>
      <w:proofErr w:type="gramStart"/>
      <w:r w:rsidR="00A77C8B">
        <w:t>a</w:t>
      </w:r>
      <w:proofErr w:type="gramEnd"/>
      <w:r w:rsidR="00A77C8B">
        <w:t>)(</w:t>
      </w:r>
      <w:proofErr w:type="spellStart"/>
      <w:r w:rsidR="00A77C8B">
        <w:t>i</w:t>
      </w:r>
      <w:proofErr w:type="spellEnd"/>
      <w:r w:rsidR="00A77C8B">
        <w:t>)</w:t>
      </w:r>
      <w:r w:rsidR="00A77C8B">
        <w:tab/>
        <w:t xml:space="preserve">After any director, officer or employee discloses any actual or potential conflicts </w:t>
      </w:r>
      <w:r w:rsidR="00A77C8B">
        <w:tab/>
      </w:r>
      <w:r w:rsidR="00A77C8B">
        <w:tab/>
        <w:t xml:space="preserve">of interest they shall </w:t>
      </w:r>
      <w:proofErr w:type="spellStart"/>
      <w:r w:rsidR="00A77C8B">
        <w:t>recuse</w:t>
      </w:r>
      <w:proofErr w:type="spellEnd"/>
      <w:r w:rsidR="00A77C8B">
        <w:t xml:space="preserve"> themselves from all consideration, discussion and </w:t>
      </w:r>
      <w:r w:rsidR="00A77C8B">
        <w:tab/>
      </w:r>
      <w:r w:rsidR="00A77C8B">
        <w:tab/>
      </w:r>
      <w:r w:rsidR="00A77C8B">
        <w:tab/>
        <w:t>decision that relates to the said conflict(s).</w:t>
      </w:r>
    </w:p>
    <w:p w:rsidR="00165D93" w:rsidRDefault="00A1165F" w:rsidP="00A77C8B">
      <w:pPr>
        <w:ind w:left="720"/>
        <w:contextualSpacing/>
      </w:pPr>
      <w:r>
        <w:t>5.4</w:t>
      </w:r>
      <w:r w:rsidR="00A77C8B">
        <w:t>.1 (b)</w:t>
      </w:r>
      <w:r w:rsidR="00A77C8B">
        <w:tab/>
        <w:t xml:space="preserve">The </w:t>
      </w:r>
      <w:r w:rsidR="003207E6">
        <w:t xml:space="preserve">Board of Directors, or a committee </w:t>
      </w:r>
      <w:r w:rsidR="00A77C8B">
        <w:t xml:space="preserve">or individual </w:t>
      </w:r>
      <w:r w:rsidR="003207E6">
        <w:t>designated by the Board of</w:t>
      </w:r>
      <w:r w:rsidR="00A77C8B">
        <w:tab/>
      </w:r>
      <w:r w:rsidR="00A77C8B">
        <w:tab/>
      </w:r>
      <w:r w:rsidR="00A77C8B">
        <w:tab/>
      </w:r>
      <w:r w:rsidR="003207E6">
        <w:t xml:space="preserve">Directors, shall consider all bids received and conduct all prudent research.  </w:t>
      </w:r>
    </w:p>
    <w:p w:rsidR="00A77C8B" w:rsidRDefault="00A1165F" w:rsidP="00A77C8B">
      <w:pPr>
        <w:ind w:left="720"/>
        <w:contextualSpacing/>
      </w:pPr>
      <w:r>
        <w:t>5.4</w:t>
      </w:r>
      <w:r w:rsidR="00A77C8B">
        <w:t>.1 (c)</w:t>
      </w:r>
      <w:r w:rsidR="00A77C8B">
        <w:tab/>
        <w:t xml:space="preserve">The Board of Directors, or a committee or individual designated by the Board of </w:t>
      </w:r>
      <w:r w:rsidR="00DC49A9">
        <w:tab/>
      </w:r>
      <w:r w:rsidR="00DC49A9">
        <w:tab/>
      </w:r>
      <w:r w:rsidR="00DC49A9">
        <w:tab/>
      </w:r>
      <w:r w:rsidR="00A77C8B">
        <w:t xml:space="preserve">Directors, shall award the contract to the individual(s) or firm that appears to be </w:t>
      </w:r>
      <w:r w:rsidR="00DC49A9">
        <w:tab/>
      </w:r>
      <w:r w:rsidR="00DC49A9">
        <w:tab/>
      </w:r>
      <w:r w:rsidR="00A77C8B">
        <w:t xml:space="preserve">most advantageous for the needs of the Organization.  </w:t>
      </w:r>
      <w:r w:rsidR="00DC49A9">
        <w:t xml:space="preserve">Consideration should be </w:t>
      </w:r>
      <w:r w:rsidR="00DC49A9">
        <w:tab/>
      </w:r>
      <w:r w:rsidR="00DC49A9">
        <w:tab/>
      </w:r>
      <w:r w:rsidR="00DC49A9">
        <w:tab/>
        <w:t xml:space="preserve">given to, but not limited to, services available, experience, qualifications and </w:t>
      </w:r>
      <w:r w:rsidR="00DC49A9">
        <w:tab/>
      </w:r>
      <w:r w:rsidR="00DC49A9">
        <w:tab/>
      </w:r>
      <w:r w:rsidR="00DC49A9">
        <w:tab/>
        <w:t xml:space="preserve">price.  The contract does not necessary need to be award to the lowest bidder if </w:t>
      </w:r>
      <w:r w:rsidR="00DC49A9">
        <w:tab/>
      </w:r>
      <w:r w:rsidR="00DC49A9">
        <w:tab/>
      </w:r>
      <w:r w:rsidR="00DC49A9">
        <w:tab/>
        <w:t xml:space="preserve">it is determined that, that would not be the most advantageous contractor for </w:t>
      </w:r>
      <w:r w:rsidR="00DC49A9">
        <w:tab/>
      </w:r>
      <w:r w:rsidR="00DC49A9">
        <w:tab/>
      </w:r>
      <w:r w:rsidR="00DC49A9">
        <w:tab/>
        <w:t>the Organization’s needs.</w:t>
      </w:r>
    </w:p>
    <w:p w:rsidR="00DC49A9" w:rsidRDefault="00A1165F" w:rsidP="00A77C8B">
      <w:pPr>
        <w:ind w:left="720"/>
        <w:contextualSpacing/>
      </w:pPr>
      <w:r>
        <w:t>5.4</w:t>
      </w:r>
      <w:r w:rsidR="00DC49A9">
        <w:t>.1 (d)</w:t>
      </w:r>
      <w:r w:rsidR="00DC49A9">
        <w:tab/>
        <w:t xml:space="preserve">If a designated committee or individual awards a contract to an individual(s) or </w:t>
      </w:r>
      <w:r w:rsidR="00DC49A9">
        <w:tab/>
      </w:r>
      <w:r w:rsidR="00DC49A9">
        <w:tab/>
      </w:r>
      <w:r w:rsidR="00DC49A9">
        <w:tab/>
        <w:t xml:space="preserve">firm in which is tied to a disclosed actual or potential conflict of interest said </w:t>
      </w:r>
      <w:r w:rsidR="00DC49A9">
        <w:tab/>
      </w:r>
      <w:r w:rsidR="00DC49A9">
        <w:tab/>
      </w:r>
      <w:r w:rsidR="00DC49A9">
        <w:tab/>
        <w:t xml:space="preserve">award must be reviewed and ratified by the Board of Directors to ensure that </w:t>
      </w:r>
      <w:r w:rsidR="00DC49A9">
        <w:tab/>
      </w:r>
      <w:r w:rsidR="00DC49A9">
        <w:tab/>
      </w:r>
      <w:r w:rsidR="00DC49A9">
        <w:tab/>
        <w:t xml:space="preserve">proper and responsible consideration was given to each bidder, that the </w:t>
      </w:r>
      <w:r w:rsidR="00DC49A9">
        <w:tab/>
      </w:r>
      <w:r w:rsidR="00DC49A9">
        <w:tab/>
      </w:r>
      <w:r w:rsidR="00DC49A9">
        <w:tab/>
        <w:t xml:space="preserve">contract is award to the bidder who appears to be most advantageous for the </w:t>
      </w:r>
      <w:r w:rsidR="00DC49A9">
        <w:tab/>
      </w:r>
      <w:r w:rsidR="00DC49A9">
        <w:tab/>
      </w:r>
      <w:r w:rsidR="00DC49A9">
        <w:tab/>
        <w:t xml:space="preserve">organization and to prevent any self-dealing, </w:t>
      </w:r>
      <w:proofErr w:type="spellStart"/>
      <w:r w:rsidR="00DC49A9">
        <w:t>inurement</w:t>
      </w:r>
      <w:proofErr w:type="spellEnd"/>
      <w:r w:rsidR="00DC49A9">
        <w:t xml:space="preserve"> or impermissible </w:t>
      </w:r>
      <w:r w:rsidR="00DC49A9">
        <w:tab/>
      </w:r>
      <w:r w:rsidR="00DC49A9">
        <w:tab/>
      </w:r>
      <w:r w:rsidR="00DC49A9">
        <w:tab/>
        <w:t xml:space="preserve">private benefit.  No contract award to an individual(s) or firm in which said </w:t>
      </w:r>
      <w:r w:rsidR="00DC49A9">
        <w:tab/>
      </w:r>
      <w:r w:rsidR="00DC49A9">
        <w:tab/>
      </w:r>
      <w:r w:rsidR="00DC49A9">
        <w:tab/>
        <w:t xml:space="preserve">individual(s) or firm is tied to a disclosed actual or potential conflict of interest </w:t>
      </w:r>
      <w:r w:rsidR="00DC49A9">
        <w:tab/>
      </w:r>
      <w:r w:rsidR="00DC49A9">
        <w:tab/>
      </w:r>
      <w:r w:rsidR="00DC49A9">
        <w:tab/>
        <w:t xml:space="preserve">will be valid until ratified by the Board of Directors.   </w:t>
      </w:r>
    </w:p>
    <w:p w:rsidR="00DC49A9" w:rsidRDefault="00A1165F" w:rsidP="00A77C8B">
      <w:pPr>
        <w:ind w:left="720"/>
        <w:contextualSpacing/>
      </w:pPr>
      <w:r>
        <w:t>5.4</w:t>
      </w:r>
      <w:r w:rsidR="00DC49A9">
        <w:t>.1 (</w:t>
      </w:r>
      <w:proofErr w:type="gramStart"/>
      <w:r w:rsidR="00DC49A9">
        <w:t>e</w:t>
      </w:r>
      <w:proofErr w:type="gramEnd"/>
      <w:r w:rsidR="00DC49A9">
        <w:t>)</w:t>
      </w:r>
      <w:r w:rsidR="00DC49A9">
        <w:tab/>
        <w:t xml:space="preserve">The Organization reserves the right to reject any and all bids or offers, if </w:t>
      </w:r>
      <w:r w:rsidR="00DC49A9">
        <w:tab/>
      </w:r>
      <w:r w:rsidR="00DC49A9">
        <w:tab/>
      </w:r>
      <w:r w:rsidR="00DC49A9">
        <w:tab/>
      </w:r>
      <w:r w:rsidR="00DC49A9">
        <w:tab/>
        <w:t>deemed to be in its best interest.</w:t>
      </w:r>
    </w:p>
    <w:p w:rsidR="00DC49A9" w:rsidRDefault="00A1165F" w:rsidP="00A77C8B">
      <w:pPr>
        <w:ind w:left="720"/>
        <w:contextualSpacing/>
      </w:pPr>
      <w:r>
        <w:t>5.4</w:t>
      </w:r>
      <w:r w:rsidR="00DC49A9">
        <w:t>.1(f)</w:t>
      </w:r>
      <w:r w:rsidR="00DC49A9">
        <w:tab/>
      </w:r>
      <w:r w:rsidR="00DC49A9">
        <w:tab/>
        <w:t xml:space="preserve">Directors, officers, employees or agents of the Organization shall neither solicit </w:t>
      </w:r>
      <w:r w:rsidR="00537B36">
        <w:tab/>
      </w:r>
      <w:r w:rsidR="00537B36">
        <w:tab/>
      </w:r>
      <w:r w:rsidR="00537B36">
        <w:tab/>
      </w:r>
      <w:r w:rsidR="00DC49A9">
        <w:t xml:space="preserve">nor accept gratuities, favors or anything of monetary value from contractors, </w:t>
      </w:r>
      <w:r w:rsidR="00537B36">
        <w:tab/>
      </w:r>
      <w:r w:rsidR="00537B36">
        <w:tab/>
      </w:r>
      <w:r w:rsidR="00537B36">
        <w:tab/>
      </w:r>
      <w:r w:rsidR="00DC49A9">
        <w:t>potential contractors or parties to sub-agreements.</w:t>
      </w:r>
    </w:p>
    <w:p w:rsidR="00537B36" w:rsidRDefault="00537B36" w:rsidP="00A77C8B">
      <w:pPr>
        <w:ind w:left="720"/>
        <w:contextualSpacing/>
      </w:pPr>
    </w:p>
    <w:p w:rsidR="00537B36" w:rsidRPr="00537B36" w:rsidRDefault="00A1165F" w:rsidP="00537B36">
      <w:pPr>
        <w:ind w:left="720"/>
        <w:contextualSpacing/>
      </w:pPr>
      <w:r>
        <w:t>5.4</w:t>
      </w:r>
      <w:r w:rsidR="00537B36">
        <w:t>.2</w:t>
      </w:r>
      <w:r w:rsidR="00537B36">
        <w:tab/>
      </w:r>
      <w:r w:rsidR="00537B36">
        <w:rPr>
          <w:u w:val="single"/>
        </w:rPr>
        <w:t>Periodic Review</w:t>
      </w:r>
      <w:r w:rsidR="00537B36">
        <w:t xml:space="preserve">: The Board of Directors or a designee shall periodically review all </w:t>
      </w:r>
      <w:r w:rsidR="00537B36">
        <w:tab/>
      </w:r>
      <w:r w:rsidR="00537B36">
        <w:tab/>
        <w:t xml:space="preserve">contracts and progress of all contracted services, to ensure that guidelines are being </w:t>
      </w:r>
      <w:r w:rsidR="00537B36">
        <w:tab/>
      </w:r>
      <w:r w:rsidR="00537B36">
        <w:tab/>
        <w:t>followed and expectations are being met.</w:t>
      </w:r>
    </w:p>
    <w:p w:rsidR="005A4685" w:rsidRDefault="00A1165F" w:rsidP="005A4685">
      <w:pPr>
        <w:pStyle w:val="Heading3"/>
      </w:pPr>
      <w:bookmarkStart w:id="35" w:name="_Toc309248745"/>
      <w:r>
        <w:t>5.5</w:t>
      </w:r>
      <w:r w:rsidR="005A4685">
        <w:tab/>
        <w:t>Acquisition of Goods</w:t>
      </w:r>
      <w:bookmarkEnd w:id="35"/>
    </w:p>
    <w:p w:rsidR="00537B36" w:rsidRDefault="00A1165F" w:rsidP="00537B36">
      <w:pPr>
        <w:contextualSpacing/>
      </w:pPr>
      <w:r>
        <w:tab/>
        <w:t>5.5</w:t>
      </w:r>
      <w:r w:rsidR="00537B36">
        <w:t>.1</w:t>
      </w:r>
      <w:r w:rsidR="00537B36">
        <w:tab/>
        <w:t>When purchasing goods, the Board of Directors, or a designee shall:</w:t>
      </w:r>
    </w:p>
    <w:p w:rsidR="00537B36" w:rsidRDefault="00A1165F" w:rsidP="00537B36">
      <w:pPr>
        <w:contextualSpacing/>
      </w:pPr>
      <w:r>
        <w:tab/>
        <w:t>5.5</w:t>
      </w:r>
      <w:r w:rsidR="00537B36">
        <w:t>.1 (a)</w:t>
      </w:r>
      <w:r w:rsidR="00537B36">
        <w:tab/>
        <w:t xml:space="preserve">Collect no less than three price estimates, estimates may be oral, written or </w:t>
      </w:r>
      <w:r w:rsidR="00537B36">
        <w:tab/>
      </w:r>
      <w:r w:rsidR="00537B36">
        <w:tab/>
      </w:r>
      <w:r w:rsidR="00537B36">
        <w:tab/>
      </w:r>
      <w:r w:rsidR="00537B36">
        <w:tab/>
        <w:t xml:space="preserve">observed, and conduct the appropriate due diligence required to adequately </w:t>
      </w:r>
      <w:r w:rsidR="00537B36">
        <w:tab/>
      </w:r>
      <w:r w:rsidR="00537B36">
        <w:tab/>
      </w:r>
      <w:r w:rsidR="00537B36">
        <w:tab/>
      </w:r>
      <w:r w:rsidR="00537B36">
        <w:tab/>
        <w:t xml:space="preserve">compare the estimates.  </w:t>
      </w:r>
    </w:p>
    <w:p w:rsidR="00537B36" w:rsidRDefault="00537B36" w:rsidP="00537B36">
      <w:pPr>
        <w:contextualSpacing/>
      </w:pPr>
      <w:r>
        <w:lastRenderedPageBreak/>
        <w:tab/>
      </w:r>
      <w:r w:rsidR="00A1165F">
        <w:t>5.5</w:t>
      </w:r>
      <w:r>
        <w:t>.1 (b)</w:t>
      </w:r>
      <w:r>
        <w:tab/>
        <w:t xml:space="preserve">After all estimates have been reviewed, the good that best meets the needs of </w:t>
      </w:r>
      <w:r w:rsidR="00216A90">
        <w:tab/>
      </w:r>
      <w:r w:rsidR="00216A90">
        <w:tab/>
      </w:r>
      <w:r w:rsidR="00216A90">
        <w:tab/>
      </w:r>
      <w:r w:rsidR="00216A90">
        <w:tab/>
      </w:r>
      <w:r>
        <w:t xml:space="preserve">the Organization shall be selected, provided the cast is reasonable, but not </w:t>
      </w:r>
      <w:r w:rsidR="00216A90">
        <w:tab/>
      </w:r>
      <w:r w:rsidR="00216A90">
        <w:tab/>
      </w:r>
      <w:r w:rsidR="00216A90">
        <w:tab/>
      </w:r>
      <w:r w:rsidR="00216A90">
        <w:tab/>
      </w:r>
      <w:r>
        <w:t>necessarily lowest.</w:t>
      </w:r>
    </w:p>
    <w:p w:rsidR="00537B36" w:rsidRDefault="00A1165F" w:rsidP="00537B36">
      <w:pPr>
        <w:contextualSpacing/>
      </w:pPr>
      <w:r>
        <w:tab/>
        <w:t>5.5</w:t>
      </w:r>
      <w:r w:rsidR="00537B36">
        <w:t>.1 (c)</w:t>
      </w:r>
      <w:r w:rsidR="00537B36">
        <w:tab/>
        <w:t xml:space="preserve">In the event that a good is being purchased from a director, officer or employee </w:t>
      </w:r>
      <w:r w:rsidR="00216A90">
        <w:tab/>
      </w:r>
      <w:r w:rsidR="00216A90">
        <w:tab/>
      </w:r>
      <w:r w:rsidR="00216A90">
        <w:tab/>
      </w:r>
      <w:r w:rsidR="00216A90">
        <w:tab/>
      </w:r>
      <w:r w:rsidR="00537B36">
        <w:t xml:space="preserve">(who has significant influence of the actions of the Organization), the Board of </w:t>
      </w:r>
      <w:r w:rsidR="00216A90">
        <w:tab/>
      </w:r>
      <w:r w:rsidR="00216A90">
        <w:tab/>
      </w:r>
      <w:r w:rsidR="00216A90">
        <w:tab/>
      </w:r>
      <w:r w:rsidR="00216A90">
        <w:tab/>
      </w:r>
      <w:r w:rsidR="00537B36">
        <w:t>Directors, or a des</w:t>
      </w:r>
      <w:r w:rsidR="00216A90">
        <w:t xml:space="preserve">ignee, must ensure that the purchase price of the good is </w:t>
      </w:r>
      <w:r w:rsidR="00216A90">
        <w:tab/>
      </w:r>
      <w:r w:rsidR="00216A90">
        <w:tab/>
      </w:r>
      <w:r w:rsidR="00216A90">
        <w:tab/>
      </w:r>
      <w:r w:rsidR="00216A90">
        <w:tab/>
        <w:t xml:space="preserve">reasonable by researching the open market and collecting prices of similar </w:t>
      </w:r>
      <w:r w:rsidR="00216A90">
        <w:tab/>
      </w:r>
      <w:r w:rsidR="00216A90">
        <w:tab/>
      </w:r>
      <w:r w:rsidR="00216A90">
        <w:tab/>
      </w:r>
      <w:r w:rsidR="00216A90">
        <w:tab/>
        <w:t>goods.</w:t>
      </w:r>
    </w:p>
    <w:p w:rsidR="00216A90" w:rsidRDefault="00A1165F" w:rsidP="00537B36">
      <w:pPr>
        <w:contextualSpacing/>
      </w:pPr>
      <w:r>
        <w:tab/>
        <w:t>5.5</w:t>
      </w:r>
      <w:r w:rsidR="00216A90">
        <w:t>.1 (c</w:t>
      </w:r>
      <w:proofErr w:type="gramStart"/>
      <w:r w:rsidR="00216A90">
        <w:t>)(</w:t>
      </w:r>
      <w:proofErr w:type="spellStart"/>
      <w:proofErr w:type="gramEnd"/>
      <w:r w:rsidR="00216A90">
        <w:t>i</w:t>
      </w:r>
      <w:proofErr w:type="spellEnd"/>
      <w:r w:rsidR="00216A90">
        <w:t>)</w:t>
      </w:r>
      <w:r w:rsidR="00216A90">
        <w:tab/>
        <w:t xml:space="preserve">If a designee selects to purchase a good from a director, officer or employee </w:t>
      </w:r>
      <w:r w:rsidR="00216A90">
        <w:tab/>
      </w:r>
      <w:r w:rsidR="00216A90">
        <w:tab/>
      </w:r>
      <w:r w:rsidR="00216A90">
        <w:tab/>
      </w:r>
      <w:r w:rsidR="00216A90">
        <w:tab/>
        <w:t>said purchase must be reviewed and ratified by the Board of Directors prior to</w:t>
      </w:r>
      <w:r w:rsidR="00216A90">
        <w:tab/>
      </w:r>
      <w:r w:rsidR="00216A90">
        <w:tab/>
      </w:r>
      <w:r w:rsidR="00216A90">
        <w:tab/>
      </w:r>
      <w:r w:rsidR="00216A90">
        <w:tab/>
        <w:t xml:space="preserve">transaction.  The Board of Directors shall ensure that the purchase is at a </w:t>
      </w:r>
      <w:r w:rsidR="00216A90">
        <w:tab/>
      </w:r>
      <w:r w:rsidR="00216A90">
        <w:tab/>
      </w:r>
      <w:r w:rsidR="00216A90">
        <w:tab/>
      </w:r>
      <w:r w:rsidR="00216A90">
        <w:tab/>
        <w:t>reasonable price comparable to the open market.</w:t>
      </w:r>
    </w:p>
    <w:p w:rsidR="005A4685" w:rsidRDefault="005A4685" w:rsidP="005A4685">
      <w:pPr>
        <w:pStyle w:val="Heading1"/>
      </w:pPr>
      <w:bookmarkStart w:id="36" w:name="_Toc309248746"/>
      <w:r>
        <w:t>Section 6 - Fixed Assets</w:t>
      </w:r>
      <w:bookmarkEnd w:id="36"/>
    </w:p>
    <w:p w:rsidR="005A4685" w:rsidRDefault="005A4685" w:rsidP="005A4685">
      <w:pPr>
        <w:pStyle w:val="Heading3"/>
      </w:pPr>
      <w:bookmarkStart w:id="37" w:name="_Toc309248747"/>
      <w:r>
        <w:t>6.1</w:t>
      </w:r>
      <w:r>
        <w:tab/>
        <w:t>Capital Assets</w:t>
      </w:r>
      <w:bookmarkEnd w:id="37"/>
    </w:p>
    <w:p w:rsidR="00970074" w:rsidRDefault="00970074" w:rsidP="00970074">
      <w:pPr>
        <w:contextualSpacing/>
      </w:pPr>
      <w:r>
        <w:tab/>
        <w:t>6.1.1</w:t>
      </w:r>
      <w:r>
        <w:tab/>
        <w:t>A capital asset is a piece of property that meets the following requirements:</w:t>
      </w:r>
    </w:p>
    <w:p w:rsidR="00970074" w:rsidRDefault="00970074" w:rsidP="00970074">
      <w:pPr>
        <w:contextualSpacing/>
      </w:pPr>
      <w:r>
        <w:tab/>
        <w:t>6.1.1 (</w:t>
      </w:r>
      <w:proofErr w:type="gramStart"/>
      <w:r>
        <w:t>a</w:t>
      </w:r>
      <w:proofErr w:type="gramEnd"/>
      <w:r>
        <w:t>)</w:t>
      </w:r>
      <w:r>
        <w:tab/>
        <w:t>It is tangible or intangible.</w:t>
      </w:r>
    </w:p>
    <w:p w:rsidR="00970074" w:rsidRDefault="00970074" w:rsidP="00970074">
      <w:pPr>
        <w:contextualSpacing/>
      </w:pPr>
      <w:r>
        <w:tab/>
        <w:t>6.1.1 (</w:t>
      </w:r>
      <w:proofErr w:type="gramStart"/>
      <w:r>
        <w:t>b</w:t>
      </w:r>
      <w:proofErr w:type="gramEnd"/>
      <w:r>
        <w:t>)</w:t>
      </w:r>
      <w:r>
        <w:tab/>
        <w:t>It is used in the operation of Organizational activities.</w:t>
      </w:r>
    </w:p>
    <w:p w:rsidR="00970074" w:rsidRDefault="00970074" w:rsidP="00970074">
      <w:pPr>
        <w:contextualSpacing/>
      </w:pPr>
      <w:r>
        <w:tab/>
        <w:t>6.1.1 (c)</w:t>
      </w:r>
      <w:r>
        <w:tab/>
        <w:t>It has a useful life greater than the current fiscal year in which it is purchased.</w:t>
      </w:r>
    </w:p>
    <w:p w:rsidR="00970074" w:rsidRDefault="00970074" w:rsidP="00970074">
      <w:pPr>
        <w:contextualSpacing/>
      </w:pPr>
      <w:r>
        <w:tab/>
        <w:t>6.1.1 (</w:t>
      </w:r>
      <w:proofErr w:type="gramStart"/>
      <w:r>
        <w:t>d</w:t>
      </w:r>
      <w:proofErr w:type="gramEnd"/>
      <w:r>
        <w:t>)</w:t>
      </w:r>
      <w:r>
        <w:tab/>
        <w:t>It has a value equal to or greater than five hundred (500) U.S. dollars.</w:t>
      </w:r>
    </w:p>
    <w:p w:rsidR="00970074" w:rsidRDefault="00970074" w:rsidP="00970074">
      <w:pPr>
        <w:contextualSpacing/>
      </w:pPr>
      <w:r>
        <w:tab/>
      </w:r>
    </w:p>
    <w:p w:rsidR="00970074" w:rsidRPr="00970074" w:rsidRDefault="00970074" w:rsidP="00970074">
      <w:pPr>
        <w:ind w:firstLine="720"/>
        <w:contextualSpacing/>
      </w:pPr>
      <w:r>
        <w:t>6.1.2</w:t>
      </w:r>
      <w:r>
        <w:tab/>
        <w:t xml:space="preserve">The value of a capital asset, when purchased, shall be determined by the purchase price </w:t>
      </w:r>
      <w:r>
        <w:tab/>
      </w:r>
      <w:r>
        <w:tab/>
      </w:r>
      <w:r>
        <w:tab/>
        <w:t xml:space="preserve">of the asset.  When a capital asset is acquired through donation, the value shall be </w:t>
      </w:r>
      <w:r>
        <w:tab/>
      </w:r>
      <w:r>
        <w:tab/>
      </w:r>
      <w:r>
        <w:tab/>
        <w:t xml:space="preserve">determined by the fair market value of the asset at the time of donation. </w:t>
      </w:r>
    </w:p>
    <w:p w:rsidR="005A4685" w:rsidRDefault="005A4685" w:rsidP="005A4685">
      <w:pPr>
        <w:pStyle w:val="Heading3"/>
      </w:pPr>
      <w:bookmarkStart w:id="38" w:name="_Toc309248748"/>
      <w:r>
        <w:t>6.2</w:t>
      </w:r>
      <w:r>
        <w:tab/>
        <w:t>Acquisition of Capital Assets</w:t>
      </w:r>
      <w:bookmarkEnd w:id="38"/>
    </w:p>
    <w:p w:rsidR="00970074" w:rsidRPr="00970074" w:rsidRDefault="00970074" w:rsidP="00970074">
      <w:r>
        <w:tab/>
        <w:t>6.2.1</w:t>
      </w:r>
      <w:r>
        <w:tab/>
        <w:t>The acquisition of capital assets shall be governed by the provisions of Section 5.5.</w:t>
      </w:r>
    </w:p>
    <w:p w:rsidR="005A4685" w:rsidRDefault="005A4685" w:rsidP="005A4685">
      <w:pPr>
        <w:pStyle w:val="Heading3"/>
      </w:pPr>
      <w:bookmarkStart w:id="39" w:name="_Toc309248749"/>
      <w:r>
        <w:t>6.3</w:t>
      </w:r>
      <w:r>
        <w:tab/>
        <w:t>Depreciation</w:t>
      </w:r>
      <w:bookmarkEnd w:id="39"/>
    </w:p>
    <w:p w:rsidR="00970074" w:rsidRDefault="00970074" w:rsidP="00970074">
      <w:pPr>
        <w:contextualSpacing/>
      </w:pPr>
      <w:r>
        <w:tab/>
        <w:t>6.3.1</w:t>
      </w:r>
      <w:r>
        <w:tab/>
      </w:r>
      <w:r w:rsidR="003A07A7">
        <w:t>An a</w:t>
      </w:r>
      <w:r>
        <w:t xml:space="preserve">sset that </w:t>
      </w:r>
      <w:proofErr w:type="gramStart"/>
      <w:r>
        <w:t>do</w:t>
      </w:r>
      <w:proofErr w:type="gramEnd"/>
      <w:r>
        <w:t xml:space="preserve"> not meet the requirements of </w:t>
      </w:r>
      <w:r w:rsidR="003A07A7">
        <w:t xml:space="preserve">a </w:t>
      </w:r>
      <w:r>
        <w:t>capital asset</w:t>
      </w:r>
      <w:r w:rsidR="003A07A7">
        <w:t xml:space="preserve"> set forth in this section </w:t>
      </w:r>
      <w:r w:rsidR="003A07A7">
        <w:tab/>
      </w:r>
      <w:r w:rsidR="003A07A7">
        <w:tab/>
      </w:r>
      <w:r w:rsidR="003A07A7">
        <w:tab/>
        <w:t xml:space="preserve">shall </w:t>
      </w:r>
      <w:r>
        <w:t xml:space="preserve">be expensed upon purchase. </w:t>
      </w:r>
    </w:p>
    <w:p w:rsidR="003A07A7" w:rsidRDefault="003A07A7" w:rsidP="00970074">
      <w:pPr>
        <w:contextualSpacing/>
      </w:pPr>
    </w:p>
    <w:p w:rsidR="00970074" w:rsidRDefault="00970074" w:rsidP="00970074">
      <w:pPr>
        <w:contextualSpacing/>
      </w:pPr>
      <w:r>
        <w:tab/>
        <w:t>6.3.2</w:t>
      </w:r>
      <w:r>
        <w:tab/>
      </w:r>
      <w:r w:rsidR="003A07A7">
        <w:t>An a</w:t>
      </w:r>
      <w:r>
        <w:t>ssets that do</w:t>
      </w:r>
      <w:r w:rsidR="003A07A7">
        <w:t>es</w:t>
      </w:r>
      <w:r>
        <w:t xml:space="preserve"> meet the requirements of a capital asset set fo</w:t>
      </w:r>
      <w:r w:rsidR="003A07A7">
        <w:t xml:space="preserve">rth in this section </w:t>
      </w:r>
      <w:r w:rsidR="003A07A7">
        <w:tab/>
      </w:r>
      <w:r w:rsidR="003A07A7">
        <w:tab/>
      </w:r>
      <w:r w:rsidR="003A07A7">
        <w:tab/>
        <w:t xml:space="preserve">shall be </w:t>
      </w:r>
      <w:r>
        <w:t xml:space="preserve">depreciated over an estimated useful life and using a </w:t>
      </w:r>
      <w:r w:rsidR="003A07A7">
        <w:t xml:space="preserve">method deemed </w:t>
      </w:r>
      <w:r w:rsidR="003A07A7">
        <w:tab/>
      </w:r>
      <w:r w:rsidR="003A07A7">
        <w:tab/>
      </w:r>
      <w:r w:rsidR="003A07A7">
        <w:tab/>
      </w:r>
      <w:r w:rsidR="003A07A7">
        <w:tab/>
        <w:t xml:space="preserve">appropriate by </w:t>
      </w:r>
      <w:r>
        <w:t>the Organization’s accountant and/or contrac</w:t>
      </w:r>
      <w:r w:rsidR="003A07A7">
        <w:t xml:space="preserve">ted CPA firm and approved </w:t>
      </w:r>
      <w:r w:rsidR="003A07A7">
        <w:tab/>
      </w:r>
      <w:r w:rsidR="003A07A7">
        <w:tab/>
      </w:r>
      <w:r w:rsidR="003A07A7">
        <w:tab/>
        <w:t xml:space="preserve">by the </w:t>
      </w:r>
      <w:r>
        <w:t>Organization’s President and Treasurer.</w:t>
      </w:r>
    </w:p>
    <w:p w:rsidR="00970074" w:rsidRPr="00970074" w:rsidRDefault="00970074" w:rsidP="00970074">
      <w:pPr>
        <w:contextualSpacing/>
      </w:pPr>
      <w:r>
        <w:tab/>
        <w:t>6.3.3</w:t>
      </w:r>
      <w:r>
        <w:tab/>
        <w:t>Depreciation shall be calculated and recorded in the general ledger monthly.</w:t>
      </w:r>
    </w:p>
    <w:p w:rsidR="005A4685" w:rsidRDefault="005A4685" w:rsidP="005A4685">
      <w:pPr>
        <w:pStyle w:val="Heading3"/>
      </w:pPr>
      <w:bookmarkStart w:id="40" w:name="_Toc309248750"/>
      <w:r>
        <w:lastRenderedPageBreak/>
        <w:t>6.4</w:t>
      </w:r>
      <w:r>
        <w:tab/>
        <w:t>Distribution of Assets</w:t>
      </w:r>
      <w:bookmarkEnd w:id="40"/>
    </w:p>
    <w:p w:rsidR="003A07A7" w:rsidRDefault="00970074" w:rsidP="00970074">
      <w:pPr>
        <w:contextualSpacing/>
      </w:pPr>
      <w:r>
        <w:tab/>
        <w:t>6.4.1</w:t>
      </w:r>
      <w:r>
        <w:tab/>
      </w:r>
      <w:r w:rsidR="003A07A7">
        <w:t xml:space="preserve">The Organization may provide assets to particular officers, directors and employees for </w:t>
      </w:r>
      <w:r w:rsidR="003A07A7">
        <w:tab/>
      </w:r>
      <w:r w:rsidR="003A07A7">
        <w:tab/>
      </w:r>
      <w:r w:rsidR="003A07A7">
        <w:tab/>
        <w:t xml:space="preserve">the purpose of carrying out Organizational business.  The equipment shall be assigned </w:t>
      </w:r>
      <w:r w:rsidR="003A07A7">
        <w:tab/>
      </w:r>
      <w:r w:rsidR="003A07A7">
        <w:tab/>
      </w:r>
      <w:r w:rsidR="003A07A7">
        <w:tab/>
        <w:t>by the Board of Directors and an equipment form will be completed.</w:t>
      </w:r>
    </w:p>
    <w:p w:rsidR="003A07A7" w:rsidRDefault="003A07A7" w:rsidP="00970074">
      <w:pPr>
        <w:contextualSpacing/>
      </w:pPr>
    </w:p>
    <w:p w:rsidR="003A07A7" w:rsidRPr="00970074" w:rsidRDefault="003A07A7" w:rsidP="00970074">
      <w:pPr>
        <w:contextualSpacing/>
      </w:pPr>
      <w:r>
        <w:tab/>
        <w:t>6.4.2</w:t>
      </w:r>
      <w:r>
        <w:tab/>
        <w:t xml:space="preserve">Assets belong to the Organization may be used for Organizational and personal reasons, </w:t>
      </w:r>
      <w:r>
        <w:tab/>
      </w:r>
      <w:r>
        <w:tab/>
      </w:r>
      <w:r>
        <w:tab/>
        <w:t xml:space="preserve">so long as those personal reasons are not inappropriate and/or do not significantly </w:t>
      </w:r>
      <w:r>
        <w:tab/>
      </w:r>
      <w:r>
        <w:tab/>
      </w:r>
      <w:r>
        <w:tab/>
        <w:t>diminish the value of the asset.</w:t>
      </w:r>
    </w:p>
    <w:p w:rsidR="005A4685" w:rsidRDefault="005A4685" w:rsidP="005A4685">
      <w:pPr>
        <w:pStyle w:val="Heading3"/>
      </w:pPr>
      <w:bookmarkStart w:id="41" w:name="_Toc309248751"/>
      <w:r>
        <w:t>6.5</w:t>
      </w:r>
      <w:r>
        <w:tab/>
        <w:t>Disposal of Assets</w:t>
      </w:r>
      <w:bookmarkEnd w:id="41"/>
    </w:p>
    <w:p w:rsidR="003A07A7" w:rsidRDefault="003A07A7" w:rsidP="003A07A7">
      <w:pPr>
        <w:contextualSpacing/>
      </w:pPr>
      <w:r>
        <w:tab/>
        <w:t>6.5.1</w:t>
      </w:r>
      <w:r>
        <w:tab/>
        <w:t xml:space="preserve">Any asset that the Organization no longer needs or desires to retain and is still usable </w:t>
      </w:r>
      <w:r>
        <w:tab/>
      </w:r>
      <w:r>
        <w:tab/>
      </w:r>
      <w:r>
        <w:tab/>
        <w:t>shall be disposed of one of the following ways:</w:t>
      </w:r>
    </w:p>
    <w:p w:rsidR="003A07A7" w:rsidRDefault="003A07A7" w:rsidP="003A07A7">
      <w:pPr>
        <w:contextualSpacing/>
      </w:pPr>
      <w:r>
        <w:tab/>
        <w:t>6.5.1 (</w:t>
      </w:r>
      <w:proofErr w:type="gramStart"/>
      <w:r>
        <w:t>a</w:t>
      </w:r>
      <w:proofErr w:type="gramEnd"/>
      <w:r>
        <w:t>)</w:t>
      </w:r>
      <w:r>
        <w:tab/>
        <w:t>It may be traded for the acquisition of a similar replacement asset.</w:t>
      </w:r>
    </w:p>
    <w:p w:rsidR="003A07A7" w:rsidRPr="003A07A7" w:rsidRDefault="003A07A7" w:rsidP="003A07A7">
      <w:pPr>
        <w:contextualSpacing/>
      </w:pPr>
      <w:r>
        <w:tab/>
        <w:t>6.5.1 (</w:t>
      </w:r>
      <w:proofErr w:type="gramStart"/>
      <w:r>
        <w:t>b</w:t>
      </w:r>
      <w:proofErr w:type="gramEnd"/>
      <w:r>
        <w:t>)</w:t>
      </w:r>
      <w:r>
        <w:tab/>
        <w:t>It may be auctioned at a time and place or in a manner in which the</w:t>
      </w:r>
      <w:r>
        <w:tab/>
      </w:r>
      <w:r>
        <w:tab/>
      </w:r>
      <w:r>
        <w:tab/>
      </w:r>
      <w:r>
        <w:tab/>
      </w:r>
      <w:r>
        <w:tab/>
        <w:t xml:space="preserve">Organization’s constituents and directors, officers and employees have access to </w:t>
      </w:r>
      <w:r>
        <w:tab/>
      </w:r>
      <w:r>
        <w:tab/>
      </w:r>
      <w:r>
        <w:tab/>
        <w:t>purchase it.</w:t>
      </w:r>
    </w:p>
    <w:p w:rsidR="005A4685" w:rsidRDefault="005A4685" w:rsidP="005A4685">
      <w:pPr>
        <w:pStyle w:val="Heading1"/>
      </w:pPr>
      <w:bookmarkStart w:id="42" w:name="_Toc309248752"/>
      <w:r>
        <w:t xml:space="preserve">Section 7 </w:t>
      </w:r>
      <w:r w:rsidR="00CB7083">
        <w:t>–</w:t>
      </w:r>
      <w:r>
        <w:t xml:space="preserve"> </w:t>
      </w:r>
      <w:bookmarkEnd w:id="42"/>
      <w:r w:rsidR="00CB7083">
        <w:t>Amendments</w:t>
      </w:r>
    </w:p>
    <w:p w:rsidR="00CB7083" w:rsidRDefault="00CB7083" w:rsidP="00CB7083"/>
    <w:p w:rsidR="00CB7083" w:rsidRDefault="00CB7083" w:rsidP="00CB7083">
      <w:pPr>
        <w:pStyle w:val="Heading3"/>
      </w:pPr>
      <w:r>
        <w:t>7.1</w:t>
      </w:r>
      <w:r>
        <w:tab/>
        <w:t>Amendments</w:t>
      </w:r>
    </w:p>
    <w:p w:rsidR="00CB7083" w:rsidRPr="00CB7083" w:rsidRDefault="00CB7083" w:rsidP="00CB7083">
      <w:r>
        <w:tab/>
        <w:t>7.1.1</w:t>
      </w:r>
      <w:r>
        <w:tab/>
        <w:t xml:space="preserve">The Organization’s Board of Directors may amend the Policies and Procedures found herein at any regular or special meeting.  </w:t>
      </w:r>
      <w:r>
        <w:br/>
      </w:r>
      <w:r>
        <w:tab/>
        <w:t>7.1.1 (</w:t>
      </w:r>
      <w:proofErr w:type="gramStart"/>
      <w:r>
        <w:t>a</w:t>
      </w:r>
      <w:proofErr w:type="gramEnd"/>
      <w:r>
        <w:t>)</w:t>
      </w:r>
      <w:r>
        <w:tab/>
        <w:t>All validly adopted amendments shall be recorded in an addendum to this Policy and Procedure Manual.  Such recordings shall include:</w:t>
      </w:r>
      <w:r>
        <w:br/>
      </w:r>
      <w:r>
        <w:tab/>
        <w:t>7.1.1 (a</w:t>
      </w:r>
      <w:proofErr w:type="gramStart"/>
      <w:r>
        <w:t>)(</w:t>
      </w:r>
      <w:proofErr w:type="spellStart"/>
      <w:proofErr w:type="gramEnd"/>
      <w:r>
        <w:t>i</w:t>
      </w:r>
      <w:proofErr w:type="spellEnd"/>
      <w:r>
        <w:t>)</w:t>
      </w:r>
      <w:r>
        <w:tab/>
        <w:t>The original provisions,</w:t>
      </w:r>
      <w:r>
        <w:br/>
      </w:r>
      <w:r>
        <w:tab/>
        <w:t>7.1.1 (a)(ii)</w:t>
      </w:r>
      <w:r>
        <w:tab/>
        <w:t>The adopted amendment, in context and</w:t>
      </w:r>
      <w:r>
        <w:br/>
      </w:r>
      <w:r>
        <w:tab/>
        <w:t>7.1.1 (a)(iii)</w:t>
      </w:r>
      <w:r>
        <w:tab/>
        <w:t>A brief rationale for the amendment.</w:t>
      </w:r>
      <w:r>
        <w:br/>
        <w:t xml:space="preserve"> </w:t>
      </w:r>
    </w:p>
    <w:p w:rsidR="000372D7" w:rsidRDefault="000372D7" w:rsidP="000372D7"/>
    <w:p w:rsidR="000372D7" w:rsidRPr="000372D7" w:rsidRDefault="000372D7" w:rsidP="000372D7"/>
    <w:sectPr w:rsidR="000372D7" w:rsidRPr="000372D7" w:rsidSect="00B2207D">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12" w:rsidRDefault="00D64612" w:rsidP="006D00E1">
      <w:pPr>
        <w:spacing w:after="0" w:line="240" w:lineRule="auto"/>
      </w:pPr>
      <w:r>
        <w:separator/>
      </w:r>
    </w:p>
  </w:endnote>
  <w:endnote w:type="continuationSeparator" w:id="0">
    <w:p w:rsidR="00D64612" w:rsidRDefault="00D64612" w:rsidP="006D0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6555"/>
      <w:docPartObj>
        <w:docPartGallery w:val="Page Numbers (Bottom of Page)"/>
        <w:docPartUnique/>
      </w:docPartObj>
    </w:sdtPr>
    <w:sdtContent>
      <w:sdt>
        <w:sdtPr>
          <w:id w:val="860082579"/>
          <w:docPartObj>
            <w:docPartGallery w:val="Page Numbers (Top of Page)"/>
            <w:docPartUnique/>
          </w:docPartObj>
        </w:sdtPr>
        <w:sdtContent>
          <w:p w:rsidR="000372D7" w:rsidRDefault="000372D7">
            <w:pPr>
              <w:pStyle w:val="Footer"/>
              <w:jc w:val="right"/>
            </w:pPr>
            <w:r w:rsidRPr="006D00E1">
              <w:rPr>
                <w:sz w:val="20"/>
                <w:szCs w:val="20"/>
              </w:rPr>
              <w:t>Page</w:t>
            </w:r>
            <w:r>
              <w:t xml:space="preserve"> </w:t>
            </w:r>
            <w:r>
              <w:rPr>
                <w:b/>
                <w:bCs/>
                <w:sz w:val="24"/>
                <w:szCs w:val="24"/>
              </w:rPr>
              <w:fldChar w:fldCharType="begin"/>
            </w:r>
            <w:r>
              <w:rPr>
                <w:b/>
                <w:bCs/>
              </w:rPr>
              <w:instrText xml:space="preserve"> PAGE </w:instrText>
            </w:r>
            <w:r>
              <w:rPr>
                <w:b/>
                <w:bCs/>
                <w:sz w:val="24"/>
                <w:szCs w:val="24"/>
              </w:rPr>
              <w:fldChar w:fldCharType="separate"/>
            </w:r>
            <w:r w:rsidR="00B23CB1">
              <w:rPr>
                <w:b/>
                <w:bCs/>
                <w:noProof/>
              </w:rPr>
              <w:t>1</w:t>
            </w:r>
            <w:r>
              <w:rPr>
                <w:b/>
                <w:bCs/>
                <w:sz w:val="24"/>
                <w:szCs w:val="24"/>
              </w:rPr>
              <w:fldChar w:fldCharType="end"/>
            </w:r>
            <w:r>
              <w:t xml:space="preserve"> </w:t>
            </w:r>
            <w:r w:rsidRPr="006D00E1">
              <w:rPr>
                <w:sz w:val="20"/>
                <w:szCs w:val="20"/>
              </w:rPr>
              <w:t>of</w:t>
            </w:r>
            <w:r>
              <w:t xml:space="preserve"> </w:t>
            </w:r>
            <w:r w:rsidRPr="006D00E1">
              <w:rPr>
                <w:b/>
                <w:bCs/>
              </w:rPr>
              <w:fldChar w:fldCharType="begin"/>
            </w:r>
            <w:r w:rsidRPr="006D00E1">
              <w:rPr>
                <w:b/>
                <w:bCs/>
              </w:rPr>
              <w:instrText xml:space="preserve"> NUMPAGES  </w:instrText>
            </w:r>
            <w:r w:rsidRPr="006D00E1">
              <w:rPr>
                <w:b/>
                <w:bCs/>
              </w:rPr>
              <w:fldChar w:fldCharType="separate"/>
            </w:r>
            <w:r w:rsidR="00B23CB1">
              <w:rPr>
                <w:b/>
                <w:bCs/>
                <w:noProof/>
              </w:rPr>
              <w:t>24</w:t>
            </w:r>
            <w:r w:rsidRPr="006D00E1">
              <w:rPr>
                <w:b/>
                <w:bCs/>
              </w:rPr>
              <w:fldChar w:fldCharType="end"/>
            </w:r>
          </w:p>
        </w:sdtContent>
      </w:sdt>
    </w:sdtContent>
  </w:sdt>
  <w:p w:rsidR="000372D7" w:rsidRDefault="00037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12" w:rsidRDefault="00D64612" w:rsidP="006D00E1">
      <w:pPr>
        <w:spacing w:after="0" w:line="240" w:lineRule="auto"/>
      </w:pPr>
      <w:r>
        <w:separator/>
      </w:r>
    </w:p>
  </w:footnote>
  <w:footnote w:type="continuationSeparator" w:id="0">
    <w:p w:rsidR="00D64612" w:rsidRDefault="00D64612" w:rsidP="006D0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44A"/>
    <w:multiLevelType w:val="multilevel"/>
    <w:tmpl w:val="E736B164"/>
    <w:lvl w:ilvl="0">
      <w:start w:val="1"/>
      <w:numFmt w:val="none"/>
      <w:lvlText w:val="1.1"/>
      <w:lvlJc w:val="left"/>
      <w:pPr>
        <w:ind w:left="720" w:hanging="360"/>
      </w:pPr>
      <w:rPr>
        <w:rFonts w:hint="default"/>
      </w:rPr>
    </w:lvl>
    <w:lvl w:ilvl="1">
      <w:start w:val="1"/>
      <w:numFmt w:val="none"/>
      <w:lvlText w:val="1.1.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6237FB2"/>
    <w:multiLevelType w:val="multilevel"/>
    <w:tmpl w:val="AB2C5BB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Zero"/>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
    <w:nsid w:val="5F8A0522"/>
    <w:multiLevelType w:val="multilevel"/>
    <w:tmpl w:val="437099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B475F19"/>
    <w:multiLevelType w:val="multilevel"/>
    <w:tmpl w:val="E736B164"/>
    <w:lvl w:ilvl="0">
      <w:start w:val="1"/>
      <w:numFmt w:val="none"/>
      <w:lvlText w:val="1.1"/>
      <w:lvlJc w:val="left"/>
      <w:pPr>
        <w:ind w:left="720" w:hanging="360"/>
      </w:pPr>
      <w:rPr>
        <w:rFonts w:hint="default"/>
      </w:rPr>
    </w:lvl>
    <w:lvl w:ilvl="1">
      <w:start w:val="1"/>
      <w:numFmt w:val="none"/>
      <w:lvlText w:val="1.1.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2207D"/>
    <w:rsid w:val="00015E08"/>
    <w:rsid w:val="00023533"/>
    <w:rsid w:val="000372D7"/>
    <w:rsid w:val="0004082D"/>
    <w:rsid w:val="00061969"/>
    <w:rsid w:val="00096442"/>
    <w:rsid w:val="000C6AFB"/>
    <w:rsid w:val="0012771F"/>
    <w:rsid w:val="001413B6"/>
    <w:rsid w:val="00165530"/>
    <w:rsid w:val="00165D93"/>
    <w:rsid w:val="001A11DB"/>
    <w:rsid w:val="001A4B50"/>
    <w:rsid w:val="001C2150"/>
    <w:rsid w:val="001D4892"/>
    <w:rsid w:val="001F5A69"/>
    <w:rsid w:val="00213AB8"/>
    <w:rsid w:val="00216A90"/>
    <w:rsid w:val="00265848"/>
    <w:rsid w:val="00282AF6"/>
    <w:rsid w:val="00286AB1"/>
    <w:rsid w:val="002922AA"/>
    <w:rsid w:val="002A1C31"/>
    <w:rsid w:val="002B36A7"/>
    <w:rsid w:val="002E7374"/>
    <w:rsid w:val="003207E6"/>
    <w:rsid w:val="0032448C"/>
    <w:rsid w:val="00324A01"/>
    <w:rsid w:val="003564D8"/>
    <w:rsid w:val="003A07A7"/>
    <w:rsid w:val="004153D5"/>
    <w:rsid w:val="004B316D"/>
    <w:rsid w:val="004D4599"/>
    <w:rsid w:val="004F3EE5"/>
    <w:rsid w:val="005049F1"/>
    <w:rsid w:val="00506881"/>
    <w:rsid w:val="0051104E"/>
    <w:rsid w:val="00532A23"/>
    <w:rsid w:val="00537B36"/>
    <w:rsid w:val="0058244A"/>
    <w:rsid w:val="005A4685"/>
    <w:rsid w:val="00606313"/>
    <w:rsid w:val="00665DEA"/>
    <w:rsid w:val="006B61C2"/>
    <w:rsid w:val="006C0532"/>
    <w:rsid w:val="006D00E1"/>
    <w:rsid w:val="00720544"/>
    <w:rsid w:val="00750897"/>
    <w:rsid w:val="007541DB"/>
    <w:rsid w:val="00781405"/>
    <w:rsid w:val="007876A7"/>
    <w:rsid w:val="007D3DDD"/>
    <w:rsid w:val="007E149A"/>
    <w:rsid w:val="007E7F89"/>
    <w:rsid w:val="008009FC"/>
    <w:rsid w:val="0082569D"/>
    <w:rsid w:val="00853B5E"/>
    <w:rsid w:val="008A4DAF"/>
    <w:rsid w:val="008F313B"/>
    <w:rsid w:val="00922140"/>
    <w:rsid w:val="00930A6A"/>
    <w:rsid w:val="00970074"/>
    <w:rsid w:val="009905BB"/>
    <w:rsid w:val="009A6F43"/>
    <w:rsid w:val="009D0FB7"/>
    <w:rsid w:val="00A1165F"/>
    <w:rsid w:val="00A45167"/>
    <w:rsid w:val="00A66335"/>
    <w:rsid w:val="00A6743A"/>
    <w:rsid w:val="00A77C8B"/>
    <w:rsid w:val="00A8094E"/>
    <w:rsid w:val="00A87F95"/>
    <w:rsid w:val="00AD1B15"/>
    <w:rsid w:val="00B009EF"/>
    <w:rsid w:val="00B161C9"/>
    <w:rsid w:val="00B2207D"/>
    <w:rsid w:val="00B23CB1"/>
    <w:rsid w:val="00B605E0"/>
    <w:rsid w:val="00B66D6A"/>
    <w:rsid w:val="00B863DE"/>
    <w:rsid w:val="00BB536D"/>
    <w:rsid w:val="00BC3F0C"/>
    <w:rsid w:val="00BF0DAD"/>
    <w:rsid w:val="00C354D7"/>
    <w:rsid w:val="00C472B7"/>
    <w:rsid w:val="00C5609D"/>
    <w:rsid w:val="00CA5F8C"/>
    <w:rsid w:val="00CB7083"/>
    <w:rsid w:val="00CF270C"/>
    <w:rsid w:val="00CF33B9"/>
    <w:rsid w:val="00D11B7C"/>
    <w:rsid w:val="00D274B1"/>
    <w:rsid w:val="00D64612"/>
    <w:rsid w:val="00D87929"/>
    <w:rsid w:val="00D92C51"/>
    <w:rsid w:val="00DC49A9"/>
    <w:rsid w:val="00DF110E"/>
    <w:rsid w:val="00DF3746"/>
    <w:rsid w:val="00E02D22"/>
    <w:rsid w:val="00E15FB1"/>
    <w:rsid w:val="00E32BD3"/>
    <w:rsid w:val="00EC3F98"/>
    <w:rsid w:val="00EC69EC"/>
    <w:rsid w:val="00EF3D68"/>
    <w:rsid w:val="00F10C8A"/>
    <w:rsid w:val="00F54F15"/>
    <w:rsid w:val="00FB3AB6"/>
    <w:rsid w:val="00FE3E24"/>
    <w:rsid w:val="00FE3F58"/>
    <w:rsid w:val="00FF5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paragraph" w:styleId="Heading1">
    <w:name w:val="heading 1"/>
    <w:basedOn w:val="Normal"/>
    <w:next w:val="Normal"/>
    <w:link w:val="Heading1Char"/>
    <w:uiPriority w:val="9"/>
    <w:qFormat/>
    <w:rsid w:val="00B22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207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207D"/>
    <w:rPr>
      <w:rFonts w:eastAsiaTheme="minorEastAsia"/>
      <w:lang w:eastAsia="ja-JP"/>
    </w:rPr>
  </w:style>
  <w:style w:type="paragraph" w:styleId="BalloonText">
    <w:name w:val="Balloon Text"/>
    <w:basedOn w:val="Normal"/>
    <w:link w:val="BalloonTextChar"/>
    <w:uiPriority w:val="99"/>
    <w:semiHidden/>
    <w:unhideWhenUsed/>
    <w:rsid w:val="00B2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7D"/>
    <w:rPr>
      <w:rFonts w:ascii="Tahoma" w:hAnsi="Tahoma" w:cs="Tahoma"/>
      <w:sz w:val="16"/>
      <w:szCs w:val="16"/>
    </w:rPr>
  </w:style>
  <w:style w:type="character" w:customStyle="1" w:styleId="Heading1Char">
    <w:name w:val="Heading 1 Char"/>
    <w:basedOn w:val="DefaultParagraphFont"/>
    <w:link w:val="Heading1"/>
    <w:uiPriority w:val="9"/>
    <w:rsid w:val="00B220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0DAD"/>
    <w:pPr>
      <w:ind w:left="720"/>
      <w:contextualSpacing/>
    </w:pPr>
  </w:style>
  <w:style w:type="character" w:customStyle="1" w:styleId="Heading2Char">
    <w:name w:val="Heading 2 Char"/>
    <w:basedOn w:val="DefaultParagraphFont"/>
    <w:link w:val="Heading2"/>
    <w:uiPriority w:val="9"/>
    <w:rsid w:val="00BF0D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2569D"/>
    <w:rPr>
      <w:b/>
      <w:bCs/>
    </w:rPr>
  </w:style>
  <w:style w:type="paragraph" w:styleId="TOCHeading">
    <w:name w:val="TOC Heading"/>
    <w:basedOn w:val="Heading1"/>
    <w:next w:val="Normal"/>
    <w:uiPriority w:val="39"/>
    <w:semiHidden/>
    <w:unhideWhenUsed/>
    <w:qFormat/>
    <w:rsid w:val="0004082D"/>
    <w:pPr>
      <w:outlineLvl w:val="9"/>
    </w:pPr>
    <w:rPr>
      <w:lang w:eastAsia="ja-JP"/>
    </w:rPr>
  </w:style>
  <w:style w:type="paragraph" w:styleId="TOC1">
    <w:name w:val="toc 1"/>
    <w:basedOn w:val="Normal"/>
    <w:next w:val="Normal"/>
    <w:autoRedefine/>
    <w:uiPriority w:val="39"/>
    <w:unhideWhenUsed/>
    <w:rsid w:val="0004082D"/>
    <w:pPr>
      <w:spacing w:after="100"/>
    </w:pPr>
  </w:style>
  <w:style w:type="character" w:styleId="Hyperlink">
    <w:name w:val="Hyperlink"/>
    <w:basedOn w:val="DefaultParagraphFont"/>
    <w:uiPriority w:val="99"/>
    <w:unhideWhenUsed/>
    <w:rsid w:val="0004082D"/>
    <w:rPr>
      <w:color w:val="0000FF" w:themeColor="hyperlink"/>
      <w:u w:val="single"/>
    </w:rPr>
  </w:style>
  <w:style w:type="character" w:customStyle="1" w:styleId="Heading3Char">
    <w:name w:val="Heading 3 Char"/>
    <w:basedOn w:val="DefaultParagraphFont"/>
    <w:link w:val="Heading3"/>
    <w:uiPriority w:val="9"/>
    <w:rsid w:val="0004082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4082D"/>
    <w:pPr>
      <w:spacing w:after="100"/>
      <w:ind w:left="440"/>
    </w:pPr>
  </w:style>
  <w:style w:type="paragraph" w:styleId="Header">
    <w:name w:val="header"/>
    <w:basedOn w:val="Normal"/>
    <w:link w:val="HeaderChar"/>
    <w:uiPriority w:val="99"/>
    <w:unhideWhenUsed/>
    <w:rsid w:val="006D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E1"/>
  </w:style>
  <w:style w:type="paragraph" w:styleId="Footer">
    <w:name w:val="footer"/>
    <w:basedOn w:val="Normal"/>
    <w:link w:val="FooterChar"/>
    <w:uiPriority w:val="99"/>
    <w:unhideWhenUsed/>
    <w:rsid w:val="006D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E1"/>
  </w:style>
  <w:style w:type="character" w:styleId="CommentReference">
    <w:name w:val="annotation reference"/>
    <w:basedOn w:val="DefaultParagraphFont"/>
    <w:uiPriority w:val="99"/>
    <w:semiHidden/>
    <w:unhideWhenUsed/>
    <w:rsid w:val="00CF270C"/>
    <w:rPr>
      <w:sz w:val="16"/>
      <w:szCs w:val="16"/>
    </w:rPr>
  </w:style>
  <w:style w:type="paragraph" w:styleId="CommentText">
    <w:name w:val="annotation text"/>
    <w:basedOn w:val="Normal"/>
    <w:link w:val="CommentTextChar"/>
    <w:uiPriority w:val="99"/>
    <w:semiHidden/>
    <w:unhideWhenUsed/>
    <w:rsid w:val="00CF270C"/>
    <w:pPr>
      <w:spacing w:line="240" w:lineRule="auto"/>
    </w:pPr>
    <w:rPr>
      <w:sz w:val="20"/>
      <w:szCs w:val="20"/>
    </w:rPr>
  </w:style>
  <w:style w:type="character" w:customStyle="1" w:styleId="CommentTextChar">
    <w:name w:val="Comment Text Char"/>
    <w:basedOn w:val="DefaultParagraphFont"/>
    <w:link w:val="CommentText"/>
    <w:uiPriority w:val="99"/>
    <w:semiHidden/>
    <w:rsid w:val="00CF270C"/>
    <w:rPr>
      <w:sz w:val="20"/>
      <w:szCs w:val="20"/>
    </w:rPr>
  </w:style>
  <w:style w:type="paragraph" w:styleId="CommentSubject">
    <w:name w:val="annotation subject"/>
    <w:basedOn w:val="CommentText"/>
    <w:next w:val="CommentText"/>
    <w:link w:val="CommentSubjectChar"/>
    <w:uiPriority w:val="99"/>
    <w:semiHidden/>
    <w:unhideWhenUsed/>
    <w:rsid w:val="00CF270C"/>
    <w:rPr>
      <w:b/>
      <w:bCs/>
    </w:rPr>
  </w:style>
  <w:style w:type="character" w:customStyle="1" w:styleId="CommentSubjectChar">
    <w:name w:val="Comment Subject Char"/>
    <w:basedOn w:val="CommentTextChar"/>
    <w:link w:val="CommentSubject"/>
    <w:uiPriority w:val="99"/>
    <w:semiHidden/>
    <w:rsid w:val="00CF270C"/>
    <w:rPr>
      <w:b/>
      <w:bCs/>
      <w:sz w:val="20"/>
      <w:szCs w:val="20"/>
    </w:rPr>
  </w:style>
  <w:style w:type="table" w:styleId="TableGrid">
    <w:name w:val="Table Grid"/>
    <w:basedOn w:val="TableNormal"/>
    <w:uiPriority w:val="59"/>
    <w:rsid w:val="00C3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Adopt</PublishDate>
  <Abstract>This manual was adopted by the Board of Directors of Oil Impacted Emergency Medical Services on September 16, 2011.  It has subsequently been amended by the Board of Directors on the following dates:</Abstract>
  <CompanyAddress>1622 East Interstate Ave. Bismarck, ND 58503</CompanyAddress>
  <CompanyPhone>701.221.0567 (phone)</CompanyPhone>
  <CompanyFax>701.221.0693 (fax)</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1A4C5-57AA-46CB-B6B6-A2066140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24</Pages>
  <Words>8596</Words>
  <Characters>48999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Oil Impacted Emergency Medical Services, Inc.</Company>
  <LinksUpToDate>false</LinksUpToDate>
  <CharactersWithSpaces>57481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creator>Cody</dc:creator>
  <cp:lastModifiedBy>Cody</cp:lastModifiedBy>
  <cp:revision>8</cp:revision>
  <cp:lastPrinted>2011-09-16T02:26:00Z</cp:lastPrinted>
  <dcterms:created xsi:type="dcterms:W3CDTF">2011-09-15T00:21:00Z</dcterms:created>
  <dcterms:modified xsi:type="dcterms:W3CDTF">2011-11-24T00:21:00Z</dcterms:modified>
</cp:coreProperties>
</file>